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8014F9" w14:textId="77777777" w:rsidR="006E007E" w:rsidRPr="00156665" w:rsidRDefault="00951B21" w:rsidP="00156665">
      <w:pPr>
        <w:ind w:hanging="15"/>
        <w:jc w:val="right"/>
        <w:rPr>
          <w:rFonts w:ascii="Century Gothic" w:hAnsi="Century Gothic" w:cstheme="minorHAnsi"/>
        </w:rPr>
      </w:pPr>
      <w:r>
        <w:rPr>
          <w:rFonts w:ascii="Century Gothic" w:hAnsi="Century Gothic" w:cstheme="minorHAnsi"/>
          <w:noProof/>
          <w:lang w:eastAsia="de-DE"/>
        </w:rPr>
        <w:drawing>
          <wp:inline distT="0" distB="0" distL="0" distR="0" wp14:anchorId="4ACF612D" wp14:editId="10CFE00E">
            <wp:extent cx="2841139" cy="475488"/>
            <wp:effectExtent l="0" t="0" r="0" b="127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949663" cy="493650"/>
                    </a:xfrm>
                    <a:prstGeom prst="rect">
                      <a:avLst/>
                    </a:prstGeom>
                  </pic:spPr>
                </pic:pic>
              </a:graphicData>
            </a:graphic>
          </wp:inline>
        </w:drawing>
      </w:r>
    </w:p>
    <w:p w14:paraId="3A1D6BF6" w14:textId="7F207F2A" w:rsidR="0007273A" w:rsidRPr="00156665" w:rsidRDefault="0007273A" w:rsidP="0007273A">
      <w:pPr>
        <w:pStyle w:val="Kopfzeile1"/>
        <w:spacing w:line="360" w:lineRule="auto"/>
        <w:ind w:hanging="15"/>
        <w:rPr>
          <w:rFonts w:ascii="Century Gothic" w:eastAsia="ヒラギノ角ゴ Pro W3" w:hAnsi="Century Gothic" w:cstheme="minorHAnsi"/>
          <w:b/>
          <w:bCs/>
          <w:sz w:val="28"/>
        </w:rPr>
      </w:pPr>
      <w:bookmarkStart w:id="0" w:name="_Hlk96594696"/>
      <w:r w:rsidRPr="00156665">
        <w:rPr>
          <w:rFonts w:ascii="Century Gothic" w:eastAsia="ヒラギノ角ゴ Pro W3" w:hAnsi="Century Gothic" w:cstheme="minorHAnsi"/>
          <w:b/>
          <w:bCs/>
          <w:sz w:val="28"/>
        </w:rPr>
        <w:t>Pressemitteilung</w:t>
      </w:r>
    </w:p>
    <w:p w14:paraId="2B74E482" w14:textId="77777777" w:rsidR="002C1212" w:rsidRDefault="002C1212" w:rsidP="0007273A">
      <w:pPr>
        <w:pStyle w:val="Kopfzeile1"/>
        <w:spacing w:line="360" w:lineRule="auto"/>
        <w:ind w:hanging="15"/>
        <w:rPr>
          <w:rFonts w:ascii="Century Gothic" w:eastAsia="ヒラギノ角ゴ Pro W3" w:hAnsi="Century Gothic" w:cstheme="minorHAnsi"/>
          <w:b/>
          <w:bCs/>
          <w:i/>
          <w:sz w:val="24"/>
          <w:szCs w:val="24"/>
        </w:rPr>
      </w:pPr>
    </w:p>
    <w:p w14:paraId="398C0FEF" w14:textId="6C6EB475" w:rsidR="0007273A" w:rsidRDefault="0007273A" w:rsidP="0007273A">
      <w:pPr>
        <w:pStyle w:val="Kopfzeile1"/>
        <w:spacing w:line="360" w:lineRule="auto"/>
        <w:ind w:hanging="15"/>
        <w:rPr>
          <w:rFonts w:ascii="Century Gothic" w:eastAsia="ヒラギノ角ゴ Pro W3" w:hAnsi="Century Gothic" w:cstheme="minorHAnsi"/>
          <w:b/>
          <w:bCs/>
          <w:i/>
          <w:sz w:val="24"/>
          <w:szCs w:val="24"/>
        </w:rPr>
      </w:pPr>
      <w:r>
        <w:rPr>
          <w:rFonts w:ascii="Century Gothic" w:eastAsia="ヒラギノ角ゴ Pro W3" w:hAnsi="Century Gothic" w:cstheme="minorHAnsi"/>
          <w:b/>
          <w:bCs/>
          <w:i/>
          <w:sz w:val="24"/>
          <w:szCs w:val="24"/>
        </w:rPr>
        <w:t>TCM Kongress Rothenburg 202</w:t>
      </w:r>
      <w:r w:rsidR="009153CB">
        <w:rPr>
          <w:rFonts w:ascii="Century Gothic" w:eastAsia="ヒラギノ角ゴ Pro W3" w:hAnsi="Century Gothic" w:cstheme="minorHAnsi"/>
          <w:b/>
          <w:bCs/>
          <w:i/>
          <w:sz w:val="24"/>
          <w:szCs w:val="24"/>
        </w:rPr>
        <w:t>2</w:t>
      </w:r>
      <w:r w:rsidR="002F0387">
        <w:rPr>
          <w:rFonts w:ascii="Century Gothic" w:eastAsia="ヒラギノ角ゴ Pro W3" w:hAnsi="Century Gothic" w:cstheme="minorHAnsi"/>
          <w:b/>
          <w:bCs/>
          <w:i/>
          <w:sz w:val="24"/>
          <w:szCs w:val="24"/>
        </w:rPr>
        <w:t xml:space="preserve"> startet heute online</w:t>
      </w:r>
    </w:p>
    <w:p w14:paraId="6E0DD6F9" w14:textId="06C93D1A" w:rsidR="002F0387" w:rsidRDefault="002F0387" w:rsidP="0007273A">
      <w:pPr>
        <w:pStyle w:val="Kopfzeile1"/>
        <w:spacing w:line="360" w:lineRule="auto"/>
        <w:ind w:hanging="15"/>
        <w:rPr>
          <w:rFonts w:ascii="Century Gothic" w:eastAsia="ヒラギノ角ゴ Pro W3" w:hAnsi="Century Gothic" w:cstheme="minorHAnsi"/>
          <w:b/>
          <w:bCs/>
          <w:i/>
          <w:sz w:val="24"/>
          <w:szCs w:val="24"/>
        </w:rPr>
      </w:pPr>
      <w:r>
        <w:rPr>
          <w:rFonts w:ascii="Century Gothic" w:eastAsia="ヒラギノ角ゴ Pro W3" w:hAnsi="Century Gothic" w:cstheme="minorHAnsi"/>
          <w:b/>
          <w:bCs/>
          <w:i/>
          <w:sz w:val="24"/>
          <w:szCs w:val="24"/>
        </w:rPr>
        <w:t xml:space="preserve">Aktuelles Thema: Behandlung von </w:t>
      </w:r>
      <w:r w:rsidR="00AF0A3D">
        <w:rPr>
          <w:rFonts w:ascii="Century Gothic" w:eastAsia="ヒラギノ角ゴ Pro W3" w:hAnsi="Century Gothic" w:cstheme="minorHAnsi"/>
          <w:b/>
          <w:bCs/>
          <w:i/>
          <w:sz w:val="24"/>
          <w:szCs w:val="24"/>
        </w:rPr>
        <w:t>Post</w:t>
      </w:r>
      <w:r w:rsidR="003A2A0C">
        <w:rPr>
          <w:rFonts w:ascii="Century Gothic" w:eastAsia="ヒラギノ角ゴ Pro W3" w:hAnsi="Century Gothic" w:cstheme="minorHAnsi"/>
          <w:b/>
          <w:bCs/>
          <w:i/>
          <w:sz w:val="24"/>
          <w:szCs w:val="24"/>
        </w:rPr>
        <w:t>-</w:t>
      </w:r>
      <w:r>
        <w:rPr>
          <w:rFonts w:ascii="Century Gothic" w:eastAsia="ヒラギノ角ゴ Pro W3" w:hAnsi="Century Gothic" w:cstheme="minorHAnsi"/>
          <w:b/>
          <w:bCs/>
          <w:i/>
          <w:sz w:val="24"/>
          <w:szCs w:val="24"/>
        </w:rPr>
        <w:t>Covid mit Chinesischer Medizin</w:t>
      </w:r>
    </w:p>
    <w:p w14:paraId="23174A5D" w14:textId="40025E02" w:rsidR="00F45AD9" w:rsidRDefault="0007273A" w:rsidP="00DE7FA7">
      <w:pPr>
        <w:pStyle w:val="Textkrper"/>
        <w:spacing w:line="276" w:lineRule="auto"/>
        <w:rPr>
          <w:rFonts w:ascii="Century Gothic" w:hAnsi="Century Gothic" w:cstheme="minorHAnsi"/>
          <w:b/>
        </w:rPr>
      </w:pPr>
      <w:r w:rsidRPr="00230038">
        <w:rPr>
          <w:rFonts w:ascii="Century Gothic" w:hAnsi="Century Gothic" w:cstheme="minorHAnsi"/>
          <w:b/>
        </w:rPr>
        <w:t xml:space="preserve">Berlin, </w:t>
      </w:r>
      <w:r w:rsidR="0057694D">
        <w:rPr>
          <w:rFonts w:ascii="Century Gothic" w:hAnsi="Century Gothic" w:cstheme="minorHAnsi"/>
          <w:b/>
        </w:rPr>
        <w:t>24.05</w:t>
      </w:r>
      <w:r w:rsidR="00206F21">
        <w:rPr>
          <w:rFonts w:ascii="Century Gothic" w:hAnsi="Century Gothic" w:cstheme="minorHAnsi"/>
          <w:b/>
        </w:rPr>
        <w:t>.2022</w:t>
      </w:r>
      <w:r w:rsidRPr="003C5B6B">
        <w:rPr>
          <w:rFonts w:ascii="Century Gothic" w:hAnsi="Century Gothic" w:cstheme="minorHAnsi"/>
          <w:b/>
        </w:rPr>
        <w:t xml:space="preserve"> – </w:t>
      </w:r>
      <w:r w:rsidR="0057694D">
        <w:rPr>
          <w:rFonts w:ascii="Century Gothic" w:hAnsi="Century Gothic" w:cstheme="minorHAnsi"/>
          <w:b/>
        </w:rPr>
        <w:t>Langanhaltende Beschwerden nach einer Covid-19-Infektion</w:t>
      </w:r>
      <w:r w:rsidR="000C5C20">
        <w:rPr>
          <w:rFonts w:ascii="Century Gothic" w:hAnsi="Century Gothic" w:cstheme="minorHAnsi"/>
          <w:b/>
        </w:rPr>
        <w:t>, wie Erschöpfung, Vergesslichkeit oder Atemnot</w:t>
      </w:r>
      <w:r w:rsidR="0057694D">
        <w:rPr>
          <w:rFonts w:ascii="Century Gothic" w:hAnsi="Century Gothic" w:cstheme="minorHAnsi"/>
          <w:b/>
        </w:rPr>
        <w:t xml:space="preserve"> sind </w:t>
      </w:r>
      <w:r w:rsidR="000C5C20">
        <w:rPr>
          <w:rFonts w:ascii="Century Gothic" w:hAnsi="Century Gothic" w:cstheme="minorHAnsi"/>
          <w:b/>
        </w:rPr>
        <w:t>häufig</w:t>
      </w:r>
      <w:r w:rsidR="00FA1DCA">
        <w:rPr>
          <w:rFonts w:ascii="Century Gothic" w:hAnsi="Century Gothic" w:cstheme="minorHAnsi"/>
          <w:b/>
        </w:rPr>
        <w:t>.</w:t>
      </w:r>
      <w:r w:rsidR="000C5C20">
        <w:rPr>
          <w:rFonts w:ascii="Century Gothic" w:hAnsi="Century Gothic" w:cstheme="minorHAnsi"/>
          <w:b/>
        </w:rPr>
        <w:t xml:space="preserve"> </w:t>
      </w:r>
      <w:r w:rsidR="00FA1DCA">
        <w:rPr>
          <w:rFonts w:ascii="Century Gothic" w:hAnsi="Century Gothic" w:cstheme="minorHAnsi"/>
          <w:b/>
        </w:rPr>
        <w:t xml:space="preserve">Studien gehen von bis zu 64 % persistierender Beschwerden nach mindestens 3 Monaten aus. </w:t>
      </w:r>
      <w:r w:rsidR="00394883">
        <w:rPr>
          <w:rFonts w:ascii="Century Gothic" w:hAnsi="Century Gothic" w:cstheme="minorHAnsi"/>
          <w:b/>
        </w:rPr>
        <w:t xml:space="preserve">Hierdurch </w:t>
      </w:r>
      <w:r w:rsidR="00FA1DCA">
        <w:rPr>
          <w:rFonts w:ascii="Century Gothic" w:hAnsi="Century Gothic" w:cstheme="minorHAnsi"/>
          <w:b/>
        </w:rPr>
        <w:t>wird deutlich</w:t>
      </w:r>
      <w:r w:rsidR="00CF1584">
        <w:rPr>
          <w:rFonts w:ascii="Century Gothic" w:hAnsi="Century Gothic" w:cstheme="minorHAnsi"/>
          <w:b/>
        </w:rPr>
        <w:t>, dass</w:t>
      </w:r>
      <w:r w:rsidR="00394883">
        <w:rPr>
          <w:rFonts w:ascii="Century Gothic" w:hAnsi="Century Gothic" w:cstheme="minorHAnsi"/>
          <w:b/>
        </w:rPr>
        <w:t xml:space="preserve"> voraussichtlich</w:t>
      </w:r>
      <w:r w:rsidR="00CF1584">
        <w:rPr>
          <w:rFonts w:ascii="Century Gothic" w:hAnsi="Century Gothic" w:cstheme="minorHAnsi"/>
          <w:b/>
        </w:rPr>
        <w:t xml:space="preserve"> ein erheblicher Bedarf an Behandlung und Unterstützung auf Praxen und Rehaeinrichtungen zukommt. Auch die Chinesische Medizin hat hier Möglichkeiten, den Patient:innen zu helfen. Bei</w:t>
      </w:r>
      <w:r w:rsidR="00284D60">
        <w:rPr>
          <w:rFonts w:ascii="Century Gothic" w:hAnsi="Century Gothic" w:cstheme="minorHAnsi"/>
          <w:b/>
        </w:rPr>
        <w:t>m</w:t>
      </w:r>
      <w:r w:rsidR="00CF1584">
        <w:rPr>
          <w:rFonts w:ascii="Century Gothic" w:hAnsi="Century Gothic" w:cstheme="minorHAnsi"/>
          <w:b/>
        </w:rPr>
        <w:t xml:space="preserve"> renommierten TCM Kongress Rothenburg, der heute online beginnt, gibt es deshalb eine Reihe </w:t>
      </w:r>
      <w:r w:rsidR="00AF0A3D">
        <w:rPr>
          <w:rFonts w:ascii="Century Gothic" w:hAnsi="Century Gothic" w:cstheme="minorHAnsi"/>
          <w:b/>
        </w:rPr>
        <w:t xml:space="preserve">von </w:t>
      </w:r>
      <w:r w:rsidR="00CF1584">
        <w:rPr>
          <w:rFonts w:ascii="Century Gothic" w:hAnsi="Century Gothic" w:cstheme="minorHAnsi"/>
          <w:b/>
        </w:rPr>
        <w:t>Vorträgen, Workshops und Seminaren, mit denen sich die Kongress-Teilnehmer:innen entsprechend weiterbilden können</w:t>
      </w:r>
      <w:r w:rsidR="003902C3">
        <w:rPr>
          <w:rFonts w:ascii="Century Gothic" w:hAnsi="Century Gothic" w:cstheme="minorHAnsi"/>
          <w:b/>
        </w:rPr>
        <w:t xml:space="preserve">, um von </w:t>
      </w:r>
      <w:r w:rsidR="00AF0A3D">
        <w:rPr>
          <w:rFonts w:ascii="Century Gothic" w:hAnsi="Century Gothic" w:cstheme="minorHAnsi"/>
          <w:b/>
        </w:rPr>
        <w:t>Post</w:t>
      </w:r>
      <w:r w:rsidR="00284D60">
        <w:rPr>
          <w:rFonts w:ascii="Century Gothic" w:hAnsi="Century Gothic" w:cstheme="minorHAnsi"/>
          <w:b/>
        </w:rPr>
        <w:t>-</w:t>
      </w:r>
      <w:r w:rsidR="003902C3">
        <w:rPr>
          <w:rFonts w:ascii="Century Gothic" w:hAnsi="Century Gothic" w:cstheme="minorHAnsi"/>
          <w:b/>
        </w:rPr>
        <w:t>Covid betroffenen Menschen zu helfen.</w:t>
      </w:r>
    </w:p>
    <w:p w14:paraId="7B01EC11" w14:textId="4A278F4C" w:rsidR="00E3287D" w:rsidRDefault="000C7FF5" w:rsidP="00DE7FA7">
      <w:pPr>
        <w:pStyle w:val="Textkrper"/>
        <w:spacing w:line="276" w:lineRule="auto"/>
        <w:rPr>
          <w:rFonts w:ascii="Century Gothic" w:hAnsi="Century Gothic" w:cstheme="minorHAnsi"/>
          <w:bCs/>
        </w:rPr>
      </w:pPr>
      <w:r>
        <w:rPr>
          <w:rFonts w:ascii="Century Gothic" w:hAnsi="Century Gothic" w:cstheme="minorHAnsi"/>
          <w:bCs/>
        </w:rPr>
        <w:t xml:space="preserve">Beim Fortbildungsangebot des Kongresses, der vom 24. bis 28. Mai online stattfindet, </w:t>
      </w:r>
      <w:r w:rsidR="00CF1584">
        <w:rPr>
          <w:rFonts w:ascii="Century Gothic" w:hAnsi="Century Gothic" w:cstheme="minorHAnsi"/>
          <w:bCs/>
        </w:rPr>
        <w:t>geht es sowohl um körperliche als auch um psychische Beschwerdebilder</w:t>
      </w:r>
      <w:r>
        <w:rPr>
          <w:rFonts w:ascii="Century Gothic" w:hAnsi="Century Gothic" w:cstheme="minorHAnsi"/>
          <w:bCs/>
        </w:rPr>
        <w:t xml:space="preserve">, die mit </w:t>
      </w:r>
      <w:r w:rsidR="002F0387">
        <w:rPr>
          <w:rFonts w:ascii="Century Gothic" w:hAnsi="Century Gothic" w:cstheme="minorHAnsi"/>
          <w:bCs/>
        </w:rPr>
        <w:t xml:space="preserve">Methoden der </w:t>
      </w:r>
      <w:r>
        <w:rPr>
          <w:rFonts w:ascii="Century Gothic" w:hAnsi="Century Gothic" w:cstheme="minorHAnsi"/>
          <w:bCs/>
        </w:rPr>
        <w:t>Chinesische</w:t>
      </w:r>
      <w:r w:rsidR="002F0387">
        <w:rPr>
          <w:rFonts w:ascii="Century Gothic" w:hAnsi="Century Gothic" w:cstheme="minorHAnsi"/>
          <w:bCs/>
        </w:rPr>
        <w:t>n</w:t>
      </w:r>
      <w:r>
        <w:rPr>
          <w:rFonts w:ascii="Century Gothic" w:hAnsi="Century Gothic" w:cstheme="minorHAnsi"/>
          <w:bCs/>
        </w:rPr>
        <w:t xml:space="preserve"> Medizin behandelt werden können</w:t>
      </w:r>
      <w:r w:rsidR="0016218D">
        <w:rPr>
          <w:rFonts w:ascii="Century Gothic" w:hAnsi="Century Gothic" w:cstheme="minorHAnsi"/>
          <w:bCs/>
        </w:rPr>
        <w:t xml:space="preserve">. </w:t>
      </w:r>
      <w:r>
        <w:rPr>
          <w:rFonts w:ascii="Century Gothic" w:hAnsi="Century Gothic" w:cstheme="minorHAnsi"/>
          <w:bCs/>
        </w:rPr>
        <w:t>So</w:t>
      </w:r>
      <w:r w:rsidRPr="000C7FF5">
        <w:rPr>
          <w:rFonts w:ascii="Century Gothic" w:hAnsi="Century Gothic" w:cstheme="minorHAnsi"/>
          <w:bCs/>
        </w:rPr>
        <w:t xml:space="preserve"> </w:t>
      </w:r>
      <w:r>
        <w:rPr>
          <w:rFonts w:ascii="Century Gothic" w:hAnsi="Century Gothic" w:cstheme="minorHAnsi"/>
          <w:bCs/>
        </w:rPr>
        <w:t xml:space="preserve">präsentiert z. B. </w:t>
      </w:r>
      <w:r w:rsidRPr="00E3287D">
        <w:rPr>
          <w:rFonts w:ascii="Century Gothic" w:hAnsi="Century Gothic" w:cstheme="minorHAnsi"/>
          <w:b/>
        </w:rPr>
        <w:t>Dr. Yifan Yang</w:t>
      </w:r>
      <w:r w:rsidRPr="00633286">
        <w:rPr>
          <w:rFonts w:ascii="Century Gothic" w:hAnsi="Century Gothic" w:cstheme="minorHAnsi"/>
          <w:bCs/>
        </w:rPr>
        <w:t xml:space="preserve"> aus den Niederlanden</w:t>
      </w:r>
      <w:r>
        <w:rPr>
          <w:rFonts w:ascii="Century Gothic" w:hAnsi="Century Gothic" w:cstheme="minorHAnsi"/>
          <w:bCs/>
        </w:rPr>
        <w:t xml:space="preserve"> i</w:t>
      </w:r>
      <w:r w:rsidR="0016218D">
        <w:rPr>
          <w:rFonts w:ascii="Century Gothic" w:hAnsi="Century Gothic" w:cstheme="minorHAnsi"/>
          <w:bCs/>
        </w:rPr>
        <w:t xml:space="preserve">n einer ganztägigen Fortbildungsveranstaltung </w:t>
      </w:r>
      <w:r w:rsidR="00C7702B">
        <w:rPr>
          <w:rFonts w:ascii="Century Gothic" w:hAnsi="Century Gothic" w:cstheme="minorHAnsi"/>
          <w:bCs/>
        </w:rPr>
        <w:t>„</w:t>
      </w:r>
      <w:hyperlink r:id="rId9" w:history="1">
        <w:r w:rsidR="00C7702B" w:rsidRPr="00AF0A3D">
          <w:rPr>
            <w:rStyle w:val="Hyperlink"/>
            <w:rFonts w:ascii="Century Gothic" w:hAnsi="Century Gothic" w:cstheme="minorHAnsi"/>
            <w:b/>
          </w:rPr>
          <w:t>Die Nachsorge von COVID-19</w:t>
        </w:r>
      </w:hyperlink>
      <w:r w:rsidR="00C7702B">
        <w:rPr>
          <w:rFonts w:ascii="Century Gothic" w:hAnsi="Century Gothic" w:cstheme="minorHAnsi"/>
          <w:bCs/>
        </w:rPr>
        <w:t xml:space="preserve">“. Die renommierte </w:t>
      </w:r>
      <w:r w:rsidR="00C7702B" w:rsidRPr="00633286">
        <w:rPr>
          <w:rFonts w:ascii="Century Gothic" w:hAnsi="Century Gothic" w:cstheme="minorHAnsi"/>
          <w:bCs/>
        </w:rPr>
        <w:t xml:space="preserve">TCM-Praktikerin, </w:t>
      </w:r>
      <w:r w:rsidR="00C7702B">
        <w:rPr>
          <w:rFonts w:ascii="Century Gothic" w:hAnsi="Century Gothic" w:cstheme="minorHAnsi"/>
          <w:bCs/>
        </w:rPr>
        <w:t>TCM</w:t>
      </w:r>
      <w:r w:rsidR="00C7702B" w:rsidRPr="00633286">
        <w:rPr>
          <w:rFonts w:ascii="Century Gothic" w:hAnsi="Century Gothic" w:cstheme="minorHAnsi"/>
          <w:bCs/>
        </w:rPr>
        <w:t>-Lehrerin und Buchautorin</w:t>
      </w:r>
      <w:r w:rsidR="00C7702B">
        <w:rPr>
          <w:rFonts w:ascii="Century Gothic" w:hAnsi="Century Gothic" w:cstheme="minorHAnsi"/>
          <w:bCs/>
        </w:rPr>
        <w:t xml:space="preserve"> wird die häufigsten Symptome und Therapien besprechen und diese </w:t>
      </w:r>
      <w:r w:rsidR="00E3287D">
        <w:rPr>
          <w:rFonts w:ascii="Century Gothic" w:hAnsi="Century Gothic" w:cstheme="minorHAnsi"/>
          <w:bCs/>
        </w:rPr>
        <w:t xml:space="preserve">vergleichen. </w:t>
      </w:r>
    </w:p>
    <w:p w14:paraId="5A4F24FE" w14:textId="4DC34413" w:rsidR="00FA5EC5" w:rsidRDefault="00E3287D" w:rsidP="00DE7FA7">
      <w:pPr>
        <w:pStyle w:val="Textkrper"/>
        <w:spacing w:line="276" w:lineRule="auto"/>
        <w:rPr>
          <w:rFonts w:ascii="Century Gothic" w:hAnsi="Century Gothic" w:cstheme="minorHAnsi"/>
          <w:bCs/>
        </w:rPr>
      </w:pPr>
      <w:r w:rsidRPr="00E3287D">
        <w:rPr>
          <w:rFonts w:ascii="Century Gothic" w:hAnsi="Century Gothic" w:cstheme="minorHAnsi"/>
          <w:b/>
        </w:rPr>
        <w:t>Amos Ziv,</w:t>
      </w:r>
      <w:r>
        <w:rPr>
          <w:rFonts w:ascii="Century Gothic" w:hAnsi="Century Gothic" w:cstheme="minorHAnsi"/>
          <w:bCs/>
        </w:rPr>
        <w:t xml:space="preserve"> </w:t>
      </w:r>
      <w:r w:rsidR="00625B39">
        <w:rPr>
          <w:rFonts w:ascii="Century Gothic" w:hAnsi="Century Gothic" w:cstheme="minorHAnsi"/>
          <w:bCs/>
        </w:rPr>
        <w:t xml:space="preserve">international tätiger TCM-Lehrer, </w:t>
      </w:r>
      <w:r>
        <w:rPr>
          <w:rFonts w:ascii="Century Gothic" w:hAnsi="Century Gothic" w:cstheme="minorHAnsi"/>
          <w:bCs/>
        </w:rPr>
        <w:t>Autor wissenschaftlicher Veröffentlichungen und Leiter eine</w:t>
      </w:r>
      <w:r w:rsidR="003A2A0C">
        <w:rPr>
          <w:rFonts w:ascii="Century Gothic" w:hAnsi="Century Gothic" w:cstheme="minorHAnsi"/>
          <w:bCs/>
        </w:rPr>
        <w:t>s</w:t>
      </w:r>
      <w:r>
        <w:rPr>
          <w:rFonts w:ascii="Century Gothic" w:hAnsi="Century Gothic" w:cstheme="minorHAnsi"/>
          <w:bCs/>
        </w:rPr>
        <w:t xml:space="preserve"> Zentrums für Komplementärmedizin in Tel Aviv, berichtet in einer ebenfalls ganztägigen Veranstaltung über die Erfahrungen, die in seiner Klinik bei der Behandlung von Po</w:t>
      </w:r>
      <w:r w:rsidR="00AF0A3D">
        <w:rPr>
          <w:rFonts w:ascii="Century Gothic" w:hAnsi="Century Gothic" w:cstheme="minorHAnsi"/>
          <w:bCs/>
        </w:rPr>
        <w:t>st</w:t>
      </w:r>
      <w:r>
        <w:rPr>
          <w:rFonts w:ascii="Century Gothic" w:hAnsi="Century Gothic" w:cstheme="minorHAnsi"/>
          <w:bCs/>
        </w:rPr>
        <w:t xml:space="preserve">-Covid-Patient:innen gemacht wurden. </w:t>
      </w:r>
      <w:r w:rsidR="00625B39">
        <w:rPr>
          <w:rFonts w:ascii="Century Gothic" w:hAnsi="Century Gothic" w:cstheme="minorHAnsi"/>
          <w:bCs/>
        </w:rPr>
        <w:t>Sein Thema: „</w:t>
      </w:r>
      <w:hyperlink r:id="rId10" w:history="1">
        <w:r w:rsidR="00625B39" w:rsidRPr="00AF0A3D">
          <w:rPr>
            <w:rStyle w:val="Hyperlink"/>
            <w:rFonts w:ascii="Century Gothic" w:hAnsi="Century Gothic" w:cstheme="minorHAnsi"/>
            <w:b/>
          </w:rPr>
          <w:t>Veränderung durch Covid- und Impfstoffschäden an Herz und Perikard: Palpitationen, Arrythmien und Angstzustände</w:t>
        </w:r>
      </w:hyperlink>
      <w:r w:rsidR="00625B39">
        <w:rPr>
          <w:rFonts w:ascii="Century Gothic" w:hAnsi="Century Gothic" w:cstheme="minorHAnsi"/>
          <w:bCs/>
        </w:rPr>
        <w:t xml:space="preserve">“. </w:t>
      </w:r>
    </w:p>
    <w:p w14:paraId="06D58719" w14:textId="6CF18561" w:rsidR="0075723F" w:rsidRDefault="00D77EA3" w:rsidP="00DE7FA7">
      <w:pPr>
        <w:pStyle w:val="Textkrper"/>
        <w:spacing w:line="276" w:lineRule="auto"/>
        <w:rPr>
          <w:rFonts w:ascii="Century Gothic" w:hAnsi="Century Gothic" w:cstheme="minorHAnsi"/>
          <w:bCs/>
        </w:rPr>
      </w:pPr>
      <w:r>
        <w:rPr>
          <w:rFonts w:ascii="Century Gothic" w:hAnsi="Century Gothic" w:cstheme="minorHAnsi"/>
          <w:bCs/>
        </w:rPr>
        <w:t>Unter dem Titel „</w:t>
      </w:r>
      <w:hyperlink r:id="rId11" w:history="1">
        <w:r w:rsidRPr="00AF0A3D">
          <w:rPr>
            <w:rStyle w:val="Hyperlink"/>
            <w:rFonts w:ascii="Century Gothic" w:hAnsi="Century Gothic" w:cstheme="minorHAnsi"/>
            <w:b/>
          </w:rPr>
          <w:t>Zusammenspiel von Geist, Psyche und Körper bei CFS und Long Covid</w:t>
        </w:r>
      </w:hyperlink>
      <w:r>
        <w:rPr>
          <w:rFonts w:ascii="Century Gothic" w:hAnsi="Century Gothic" w:cstheme="minorHAnsi"/>
          <w:bCs/>
        </w:rPr>
        <w:t xml:space="preserve">“ bietet die Ärztin für Allgemeinmedizin und Spezialistin für </w:t>
      </w:r>
      <w:r w:rsidR="009B2B35">
        <w:rPr>
          <w:rFonts w:ascii="Century Gothic" w:hAnsi="Century Gothic" w:cstheme="minorHAnsi"/>
          <w:bCs/>
        </w:rPr>
        <w:t xml:space="preserve">Westliche Arzneipflanzen und TCM, </w:t>
      </w:r>
      <w:r w:rsidRPr="009B2B35">
        <w:rPr>
          <w:rFonts w:ascii="Century Gothic" w:hAnsi="Century Gothic" w:cstheme="minorHAnsi"/>
          <w:b/>
        </w:rPr>
        <w:t>Dr. Katharina Krassnig</w:t>
      </w:r>
      <w:r w:rsidR="009B2B35">
        <w:rPr>
          <w:rFonts w:ascii="Century Gothic" w:hAnsi="Century Gothic" w:cstheme="minorHAnsi"/>
          <w:bCs/>
        </w:rPr>
        <w:t xml:space="preserve"> aus Wien</w:t>
      </w:r>
      <w:r w:rsidR="00A823E3">
        <w:rPr>
          <w:rFonts w:ascii="Century Gothic" w:hAnsi="Century Gothic" w:cstheme="minorHAnsi"/>
          <w:bCs/>
        </w:rPr>
        <w:t>,</w:t>
      </w:r>
      <w:r w:rsidR="009B2B35">
        <w:rPr>
          <w:rFonts w:ascii="Century Gothic" w:hAnsi="Century Gothic" w:cstheme="minorHAnsi"/>
          <w:bCs/>
        </w:rPr>
        <w:t xml:space="preserve"> eine ganztägige Fortbildungsveranstaltung an. Sie präsentiert effiziente Behandlungsstrategien und Therapieoptionen für das Chronische Erschöpfungssyndrom (CFS) und Long Covid. </w:t>
      </w:r>
      <w:r w:rsidR="009B2B35" w:rsidRPr="009B2B35">
        <w:rPr>
          <w:rFonts w:ascii="Century Gothic" w:hAnsi="Century Gothic" w:cstheme="minorHAnsi"/>
          <w:bCs/>
        </w:rPr>
        <w:t>Im Zentrum steht die individuelle Behandlung mit westlichen Arzneipflanzen und TCM</w:t>
      </w:r>
      <w:r w:rsidR="009B2B35">
        <w:rPr>
          <w:rFonts w:ascii="Century Gothic" w:hAnsi="Century Gothic" w:cstheme="minorHAnsi"/>
          <w:bCs/>
        </w:rPr>
        <w:t xml:space="preserve">, die sie </w:t>
      </w:r>
      <w:r w:rsidR="002920DD">
        <w:rPr>
          <w:rFonts w:ascii="Century Gothic" w:hAnsi="Century Gothic" w:cstheme="minorHAnsi"/>
          <w:bCs/>
        </w:rPr>
        <w:t>anhand von</w:t>
      </w:r>
      <w:r w:rsidR="009B2B35">
        <w:rPr>
          <w:rFonts w:ascii="Century Gothic" w:hAnsi="Century Gothic" w:cstheme="minorHAnsi"/>
          <w:bCs/>
        </w:rPr>
        <w:t xml:space="preserve"> Fallbeispielen aus ihrer Praxis vermittelt. </w:t>
      </w:r>
    </w:p>
    <w:p w14:paraId="15F63BEB" w14:textId="5875DEF7" w:rsidR="009B2B35" w:rsidRDefault="00C50332" w:rsidP="00DE7FA7">
      <w:pPr>
        <w:pStyle w:val="Textkrper"/>
        <w:spacing w:line="276" w:lineRule="auto"/>
        <w:rPr>
          <w:rFonts w:ascii="Century Gothic" w:hAnsi="Century Gothic" w:cstheme="minorHAnsi"/>
          <w:bCs/>
        </w:rPr>
      </w:pPr>
      <w:r>
        <w:rPr>
          <w:rFonts w:ascii="Century Gothic" w:hAnsi="Century Gothic" w:cstheme="minorHAnsi"/>
          <w:bCs/>
        </w:rPr>
        <w:t xml:space="preserve">Die US-Amerikanerin </w:t>
      </w:r>
      <w:r w:rsidRPr="00B87002">
        <w:rPr>
          <w:rFonts w:ascii="Century Gothic" w:hAnsi="Century Gothic" w:cstheme="minorHAnsi"/>
          <w:b/>
        </w:rPr>
        <w:t>Carla Cassler</w:t>
      </w:r>
      <w:r>
        <w:rPr>
          <w:rFonts w:ascii="Century Gothic" w:hAnsi="Century Gothic" w:cstheme="minorHAnsi"/>
          <w:bCs/>
        </w:rPr>
        <w:t xml:space="preserve"> ist Direktorin der Non-Profit-Organisation </w:t>
      </w:r>
      <w:r w:rsidR="00A823E3">
        <w:rPr>
          <w:rFonts w:ascii="Century Gothic" w:hAnsi="Century Gothic" w:cstheme="minorHAnsi"/>
          <w:bCs/>
        </w:rPr>
        <w:t>„</w:t>
      </w:r>
      <w:r>
        <w:rPr>
          <w:rFonts w:ascii="Century Gothic" w:hAnsi="Century Gothic" w:cstheme="minorHAnsi"/>
          <w:bCs/>
        </w:rPr>
        <w:t xml:space="preserve">Acupuncturists </w:t>
      </w:r>
      <w:r w:rsidR="000E7E32">
        <w:rPr>
          <w:rFonts w:ascii="Century Gothic" w:hAnsi="Century Gothic" w:cstheme="minorHAnsi"/>
          <w:bCs/>
        </w:rPr>
        <w:t>W</w:t>
      </w:r>
      <w:r>
        <w:rPr>
          <w:rFonts w:ascii="Century Gothic" w:hAnsi="Century Gothic" w:cstheme="minorHAnsi"/>
          <w:bCs/>
        </w:rPr>
        <w:t>ithout Borders</w:t>
      </w:r>
      <w:r w:rsidR="00A823E3">
        <w:rPr>
          <w:rFonts w:ascii="Century Gothic" w:hAnsi="Century Gothic" w:cstheme="minorHAnsi"/>
          <w:bCs/>
        </w:rPr>
        <w:t>“</w:t>
      </w:r>
      <w:r>
        <w:rPr>
          <w:rFonts w:ascii="Century Gothic" w:hAnsi="Century Gothic" w:cstheme="minorHAnsi"/>
          <w:bCs/>
        </w:rPr>
        <w:t xml:space="preserve"> und praktiziert seit über 35 Jahren </w:t>
      </w:r>
      <w:r w:rsidR="00B87002" w:rsidRPr="00B87002">
        <w:rPr>
          <w:rFonts w:ascii="Century Gothic" w:hAnsi="Century Gothic" w:cstheme="minorHAnsi"/>
          <w:bCs/>
        </w:rPr>
        <w:t>Akupunktur und Chinesische Medizin mit den Schwerpunkten Frauengesundheit, Pädiatrie, Orthopädie und Traumabehandlung.</w:t>
      </w:r>
      <w:r w:rsidR="00B87002">
        <w:rPr>
          <w:rFonts w:ascii="Century Gothic" w:hAnsi="Century Gothic" w:cstheme="minorHAnsi"/>
          <w:bCs/>
        </w:rPr>
        <w:t xml:space="preserve"> Ihr Thema beim Kongress: </w:t>
      </w:r>
      <w:r w:rsidR="00B87002" w:rsidRPr="00B87002">
        <w:rPr>
          <w:rFonts w:ascii="Century Gothic" w:hAnsi="Century Gothic" w:cstheme="minorHAnsi"/>
          <w:b/>
        </w:rPr>
        <w:t>„</w:t>
      </w:r>
      <w:hyperlink r:id="rId12" w:history="1">
        <w:r w:rsidR="00B87002" w:rsidRPr="00A823E3">
          <w:rPr>
            <w:rStyle w:val="Hyperlink"/>
            <w:rFonts w:ascii="Century Gothic" w:hAnsi="Century Gothic" w:cstheme="minorHAnsi"/>
            <w:b/>
          </w:rPr>
          <w:t>Die traumatisierte Gesellschaft – Wie wir mit Akupunktur und Integrativer Medizin traumatisier</w:t>
        </w:r>
        <w:r w:rsidR="003A21F5" w:rsidRPr="00A823E3">
          <w:rPr>
            <w:rStyle w:val="Hyperlink"/>
            <w:rFonts w:ascii="Century Gothic" w:hAnsi="Century Gothic" w:cstheme="minorHAnsi"/>
            <w:b/>
          </w:rPr>
          <w:t>t</w:t>
        </w:r>
        <w:r w:rsidR="00B87002" w:rsidRPr="00A823E3">
          <w:rPr>
            <w:rStyle w:val="Hyperlink"/>
            <w:rFonts w:ascii="Century Gothic" w:hAnsi="Century Gothic" w:cstheme="minorHAnsi"/>
            <w:b/>
          </w:rPr>
          <w:t>e Gemeinschaften unterstützen können</w:t>
        </w:r>
      </w:hyperlink>
      <w:r w:rsidR="00B87002" w:rsidRPr="00B87002">
        <w:rPr>
          <w:rFonts w:ascii="Century Gothic" w:hAnsi="Century Gothic" w:cstheme="minorHAnsi"/>
          <w:b/>
        </w:rPr>
        <w:t>“.</w:t>
      </w:r>
      <w:r w:rsidR="00B87002">
        <w:rPr>
          <w:rFonts w:ascii="Century Gothic" w:hAnsi="Century Gothic" w:cstheme="minorHAnsi"/>
          <w:bCs/>
        </w:rPr>
        <w:t xml:space="preserve"> </w:t>
      </w:r>
      <w:r w:rsidR="003902C3">
        <w:rPr>
          <w:rFonts w:ascii="Century Gothic" w:hAnsi="Century Gothic" w:cstheme="minorHAnsi"/>
          <w:bCs/>
        </w:rPr>
        <w:t xml:space="preserve">Dabei erläutert sie, wie die TCM Menschen und Gesellschaften, die von </w:t>
      </w:r>
      <w:r w:rsidR="003902C3" w:rsidRPr="003902C3">
        <w:rPr>
          <w:rFonts w:ascii="Century Gothic" w:hAnsi="Century Gothic" w:cstheme="minorHAnsi"/>
          <w:bCs/>
        </w:rPr>
        <w:t>Katastrophen, Gewalt, Armut, Unterdrückung und sozialer Ungerechtigkeit betroffen sind, helfen kann und beschre</w:t>
      </w:r>
      <w:r w:rsidR="003902C3">
        <w:rPr>
          <w:rFonts w:ascii="Century Gothic" w:hAnsi="Century Gothic" w:cstheme="minorHAnsi"/>
          <w:bCs/>
        </w:rPr>
        <w:t>i</w:t>
      </w:r>
      <w:r w:rsidR="003902C3" w:rsidRPr="003902C3">
        <w:rPr>
          <w:rFonts w:ascii="Century Gothic" w:hAnsi="Century Gothic" w:cstheme="minorHAnsi"/>
          <w:bCs/>
        </w:rPr>
        <w:t xml:space="preserve">bt eine trauma-informierte, integrative Gesundheitsversorgung, einschließlich Akupunktur und anderer TCM-Therapien. </w:t>
      </w:r>
    </w:p>
    <w:p w14:paraId="1BE6ADCC" w14:textId="18538F80" w:rsidR="0075723F" w:rsidRDefault="002920DD" w:rsidP="00DE7FA7">
      <w:pPr>
        <w:pStyle w:val="Textkrper"/>
        <w:spacing w:line="276" w:lineRule="auto"/>
        <w:rPr>
          <w:rFonts w:ascii="Century Gothic" w:hAnsi="Century Gothic" w:cstheme="minorHAnsi"/>
          <w:bCs/>
        </w:rPr>
      </w:pPr>
      <w:r>
        <w:rPr>
          <w:rFonts w:ascii="Century Gothic" w:hAnsi="Century Gothic" w:cstheme="minorHAnsi"/>
          <w:bCs/>
        </w:rPr>
        <w:t>„</w:t>
      </w:r>
      <w:hyperlink r:id="rId13" w:history="1">
        <w:r w:rsidRPr="00A823E3">
          <w:rPr>
            <w:rStyle w:val="Hyperlink"/>
            <w:rFonts w:ascii="Century Gothic" w:hAnsi="Century Gothic" w:cstheme="minorHAnsi"/>
            <w:b/>
          </w:rPr>
          <w:t>Angstzustände mit chinesischer Kräutermedizin und Akupunktur verstehen und lindern</w:t>
        </w:r>
      </w:hyperlink>
      <w:r w:rsidRPr="00071242">
        <w:rPr>
          <w:rFonts w:ascii="Century Gothic" w:hAnsi="Century Gothic" w:cstheme="minorHAnsi"/>
          <w:b/>
        </w:rPr>
        <w:t>“</w:t>
      </w:r>
      <w:r>
        <w:rPr>
          <w:rFonts w:ascii="Century Gothic" w:hAnsi="Century Gothic" w:cstheme="minorHAnsi"/>
          <w:bCs/>
        </w:rPr>
        <w:t xml:space="preserve"> heißt das ganztägige Fortbildungsangebot des international renommierten TCM-Experten </w:t>
      </w:r>
      <w:r w:rsidRPr="00071242">
        <w:rPr>
          <w:rFonts w:ascii="Century Gothic" w:hAnsi="Century Gothic" w:cstheme="minorHAnsi"/>
          <w:b/>
        </w:rPr>
        <w:t>Dr. Robert Helmer</w:t>
      </w:r>
      <w:r>
        <w:rPr>
          <w:rFonts w:ascii="Century Gothic" w:hAnsi="Century Gothic" w:cstheme="minorHAnsi"/>
          <w:bCs/>
        </w:rPr>
        <w:t xml:space="preserve">. Er ist </w:t>
      </w:r>
      <w:r w:rsidRPr="002920DD">
        <w:rPr>
          <w:rFonts w:ascii="Century Gothic" w:hAnsi="Century Gothic" w:cstheme="minorHAnsi"/>
          <w:bCs/>
        </w:rPr>
        <w:t>Professor für Traditionelle Chinesische Medizin am OCTCM in Toronto</w:t>
      </w:r>
      <w:r w:rsidR="001E0D12">
        <w:rPr>
          <w:rFonts w:ascii="Century Gothic" w:hAnsi="Century Gothic" w:cstheme="minorHAnsi"/>
          <w:bCs/>
        </w:rPr>
        <w:t xml:space="preserve"> und h</w:t>
      </w:r>
      <w:r w:rsidR="001E0D12" w:rsidRPr="001E0D12">
        <w:rPr>
          <w:rFonts w:ascii="Century Gothic" w:hAnsi="Century Gothic" w:cstheme="minorHAnsi"/>
          <w:bCs/>
        </w:rPr>
        <w:t>at sich auf die Behandlung von chronischen, schwer zu behandelnden Erkrankungen spezialisiert, bei denen andere Ärzte und Anbieter von Alternativmedizin nicht weiterhelfen können.</w:t>
      </w:r>
      <w:r w:rsidR="001E0D12">
        <w:rPr>
          <w:rFonts w:ascii="Century Gothic" w:hAnsi="Century Gothic" w:cstheme="minorHAnsi"/>
          <w:bCs/>
        </w:rPr>
        <w:t xml:space="preserve"> In seinem Beitrag </w:t>
      </w:r>
      <w:r w:rsidR="001E0D12">
        <w:rPr>
          <w:rFonts w:ascii="Century Gothic" w:hAnsi="Century Gothic" w:cstheme="minorHAnsi"/>
          <w:bCs/>
        </w:rPr>
        <w:lastRenderedPageBreak/>
        <w:t>thematisiert er Angst- und Pani</w:t>
      </w:r>
      <w:r w:rsidR="00071242">
        <w:rPr>
          <w:rFonts w:ascii="Century Gothic" w:hAnsi="Century Gothic" w:cstheme="minorHAnsi"/>
          <w:bCs/>
        </w:rPr>
        <w:t>k</w:t>
      </w:r>
      <w:r w:rsidR="001E0D12">
        <w:rPr>
          <w:rFonts w:ascii="Century Gothic" w:hAnsi="Century Gothic" w:cstheme="minorHAnsi"/>
          <w:bCs/>
        </w:rPr>
        <w:t>störungen als Folge der Pandemie, die sich mit Symptomen wie Schlaflosigkeit, Verdauungsproblemen und Depressionen zeigen</w:t>
      </w:r>
      <w:r w:rsidR="00071242">
        <w:rPr>
          <w:rFonts w:ascii="Century Gothic" w:hAnsi="Century Gothic" w:cstheme="minorHAnsi"/>
          <w:bCs/>
        </w:rPr>
        <w:t>. Dabei geht es sowohl um die Diagnose häufiger Muster als auch um die Behandlung mi</w:t>
      </w:r>
      <w:r w:rsidR="003A21F5">
        <w:rPr>
          <w:rFonts w:ascii="Century Gothic" w:hAnsi="Century Gothic" w:cstheme="minorHAnsi"/>
          <w:bCs/>
        </w:rPr>
        <w:t>t</w:t>
      </w:r>
      <w:r w:rsidR="00071242">
        <w:rPr>
          <w:rFonts w:ascii="Century Gothic" w:hAnsi="Century Gothic" w:cstheme="minorHAnsi"/>
          <w:bCs/>
        </w:rPr>
        <w:t xml:space="preserve"> maßgeschneiderten chinesischen Kräuterformeln und Akupunktur. </w:t>
      </w:r>
    </w:p>
    <w:p w14:paraId="75FDC298" w14:textId="3B7D2884" w:rsidR="00625B39" w:rsidRDefault="00071242" w:rsidP="00DE7FA7">
      <w:pPr>
        <w:pStyle w:val="Textkrper"/>
        <w:spacing w:line="276" w:lineRule="auto"/>
        <w:rPr>
          <w:rFonts w:ascii="Century Gothic" w:hAnsi="Century Gothic" w:cstheme="minorHAnsi"/>
          <w:bCs/>
        </w:rPr>
      </w:pPr>
      <w:r>
        <w:rPr>
          <w:rFonts w:ascii="Century Gothic" w:hAnsi="Century Gothic" w:cstheme="minorHAnsi"/>
          <w:bCs/>
        </w:rPr>
        <w:t xml:space="preserve">Auch die </w:t>
      </w:r>
      <w:r w:rsidR="008E10CF">
        <w:rPr>
          <w:rFonts w:ascii="Century Gothic" w:hAnsi="Century Gothic" w:cstheme="minorHAnsi"/>
          <w:bCs/>
        </w:rPr>
        <w:t>chinesische Bewegungstherapie Qi</w:t>
      </w:r>
      <w:r w:rsidR="003A2A0C">
        <w:rPr>
          <w:rFonts w:ascii="Century Gothic" w:hAnsi="Century Gothic" w:cstheme="minorHAnsi"/>
          <w:bCs/>
        </w:rPr>
        <w:t xml:space="preserve"> G</w:t>
      </w:r>
      <w:r w:rsidR="008E10CF">
        <w:rPr>
          <w:rFonts w:ascii="Century Gothic" w:hAnsi="Century Gothic" w:cstheme="minorHAnsi"/>
          <w:bCs/>
        </w:rPr>
        <w:t xml:space="preserve">ong kann bei Pandemie-bedingten Gesundheitsproblemen helfen. Die Gründerin des Qigong Instituts Schweiz, </w:t>
      </w:r>
      <w:r w:rsidR="008E10CF" w:rsidRPr="002F0387">
        <w:rPr>
          <w:rFonts w:ascii="Century Gothic" w:hAnsi="Century Gothic" w:cstheme="minorHAnsi"/>
          <w:b/>
        </w:rPr>
        <w:t>Dr. Qi Wang</w:t>
      </w:r>
      <w:r w:rsidR="008E10CF">
        <w:rPr>
          <w:rFonts w:ascii="Century Gothic" w:hAnsi="Century Gothic" w:cstheme="minorHAnsi"/>
          <w:bCs/>
        </w:rPr>
        <w:t>, präsentiert</w:t>
      </w:r>
      <w:r w:rsidR="008E10CF" w:rsidRPr="008E10CF">
        <w:rPr>
          <w:rFonts w:ascii="Century Gothic" w:hAnsi="Century Gothic" w:cstheme="minorHAnsi"/>
          <w:bCs/>
        </w:rPr>
        <w:t xml:space="preserve"> </w:t>
      </w:r>
      <w:r w:rsidR="008E10CF">
        <w:rPr>
          <w:rFonts w:ascii="Century Gothic" w:hAnsi="Century Gothic" w:cstheme="minorHAnsi"/>
          <w:bCs/>
        </w:rPr>
        <w:t xml:space="preserve">in ihrem eintägigen Workshop </w:t>
      </w:r>
      <w:r w:rsidR="002F0387">
        <w:rPr>
          <w:rFonts w:ascii="Century Gothic" w:hAnsi="Century Gothic" w:cstheme="minorHAnsi"/>
          <w:bCs/>
        </w:rPr>
        <w:t>„</w:t>
      </w:r>
      <w:hyperlink r:id="rId14" w:history="1">
        <w:r w:rsidR="002F0387" w:rsidRPr="00A823E3">
          <w:rPr>
            <w:rStyle w:val="Hyperlink"/>
            <w:rFonts w:ascii="Century Gothic" w:hAnsi="Century Gothic" w:cstheme="minorHAnsi"/>
            <w:b/>
          </w:rPr>
          <w:t>Qi</w:t>
        </w:r>
        <w:r w:rsidR="003A2A0C">
          <w:rPr>
            <w:rStyle w:val="Hyperlink"/>
            <w:rFonts w:ascii="Century Gothic" w:hAnsi="Century Gothic" w:cstheme="minorHAnsi"/>
            <w:b/>
          </w:rPr>
          <w:t xml:space="preserve"> G</w:t>
        </w:r>
        <w:r w:rsidR="002F0387" w:rsidRPr="00A823E3">
          <w:rPr>
            <w:rStyle w:val="Hyperlink"/>
            <w:rFonts w:ascii="Century Gothic" w:hAnsi="Century Gothic" w:cstheme="minorHAnsi"/>
            <w:b/>
          </w:rPr>
          <w:t>ong-Therapie bei Angststörung und Mangel an Nieren Essenz – Atempause mit Qi</w:t>
        </w:r>
        <w:r w:rsidR="003A2A0C">
          <w:rPr>
            <w:rStyle w:val="Hyperlink"/>
            <w:rFonts w:ascii="Century Gothic" w:hAnsi="Century Gothic" w:cstheme="minorHAnsi"/>
            <w:b/>
          </w:rPr>
          <w:t xml:space="preserve"> G</w:t>
        </w:r>
        <w:r w:rsidR="002F0387" w:rsidRPr="00A823E3">
          <w:rPr>
            <w:rStyle w:val="Hyperlink"/>
            <w:rFonts w:ascii="Century Gothic" w:hAnsi="Century Gothic" w:cstheme="minorHAnsi"/>
            <w:b/>
          </w:rPr>
          <w:t>ong in der Zeit der Pandemie</w:t>
        </w:r>
      </w:hyperlink>
      <w:r w:rsidR="002F0387">
        <w:rPr>
          <w:rFonts w:ascii="Century Gothic" w:hAnsi="Century Gothic" w:cstheme="minorHAnsi"/>
          <w:bCs/>
        </w:rPr>
        <w:t xml:space="preserve">“ </w:t>
      </w:r>
      <w:r w:rsidR="008E10CF" w:rsidRPr="008E10CF">
        <w:rPr>
          <w:rFonts w:ascii="Century Gothic" w:hAnsi="Century Gothic" w:cstheme="minorHAnsi"/>
          <w:bCs/>
        </w:rPr>
        <w:t>die Wirksamkeit von Qi</w:t>
      </w:r>
      <w:r w:rsidR="00463A6D">
        <w:rPr>
          <w:rFonts w:ascii="Century Gothic" w:hAnsi="Century Gothic" w:cstheme="minorHAnsi"/>
          <w:bCs/>
        </w:rPr>
        <w:t xml:space="preserve"> G</w:t>
      </w:r>
      <w:r w:rsidR="008E10CF" w:rsidRPr="008E10CF">
        <w:rPr>
          <w:rFonts w:ascii="Century Gothic" w:hAnsi="Century Gothic" w:cstheme="minorHAnsi"/>
          <w:bCs/>
        </w:rPr>
        <w:t>ong in der Behandlung von Patient</w:t>
      </w:r>
      <w:r w:rsidR="00A823E3">
        <w:rPr>
          <w:rFonts w:ascii="Century Gothic" w:hAnsi="Century Gothic" w:cstheme="minorHAnsi"/>
          <w:bCs/>
        </w:rPr>
        <w:t>:inn</w:t>
      </w:r>
      <w:r w:rsidR="008E10CF" w:rsidRPr="008E10CF">
        <w:rPr>
          <w:rFonts w:ascii="Century Gothic" w:hAnsi="Century Gothic" w:cstheme="minorHAnsi"/>
          <w:bCs/>
        </w:rPr>
        <w:t>en mit Angststörung</w:t>
      </w:r>
      <w:r w:rsidR="003A21F5">
        <w:rPr>
          <w:rFonts w:ascii="Century Gothic" w:hAnsi="Century Gothic" w:cstheme="minorHAnsi"/>
          <w:bCs/>
        </w:rPr>
        <w:t>en</w:t>
      </w:r>
      <w:r w:rsidR="008E10CF" w:rsidRPr="008E10CF">
        <w:rPr>
          <w:rFonts w:ascii="Century Gothic" w:hAnsi="Century Gothic" w:cstheme="minorHAnsi"/>
          <w:bCs/>
        </w:rPr>
        <w:t xml:space="preserve">. </w:t>
      </w:r>
      <w:r w:rsidR="002F0387">
        <w:rPr>
          <w:rFonts w:ascii="Century Gothic" w:hAnsi="Century Gothic" w:cstheme="minorHAnsi"/>
          <w:bCs/>
        </w:rPr>
        <w:t>S</w:t>
      </w:r>
      <w:r w:rsidR="008E10CF" w:rsidRPr="008E10CF">
        <w:rPr>
          <w:rFonts w:ascii="Century Gothic" w:hAnsi="Century Gothic" w:cstheme="minorHAnsi"/>
          <w:bCs/>
        </w:rPr>
        <w:t xml:space="preserve">ie </w:t>
      </w:r>
      <w:r w:rsidR="003A21F5">
        <w:rPr>
          <w:rFonts w:ascii="Century Gothic" w:hAnsi="Century Gothic" w:cstheme="minorHAnsi"/>
          <w:bCs/>
        </w:rPr>
        <w:t xml:space="preserve">vermittelt </w:t>
      </w:r>
      <w:r w:rsidR="008E10CF" w:rsidRPr="008E10CF">
        <w:rPr>
          <w:rFonts w:ascii="Century Gothic" w:hAnsi="Century Gothic" w:cstheme="minorHAnsi"/>
          <w:bCs/>
        </w:rPr>
        <w:t>einige leicht erlernbare und die Nieren-Essenz stärkende Übungsmethoden</w:t>
      </w:r>
      <w:r w:rsidR="002F0387">
        <w:rPr>
          <w:rFonts w:ascii="Century Gothic" w:hAnsi="Century Gothic" w:cstheme="minorHAnsi"/>
          <w:bCs/>
        </w:rPr>
        <w:t xml:space="preserve"> und </w:t>
      </w:r>
      <w:r w:rsidR="008E10CF" w:rsidRPr="008E10CF">
        <w:rPr>
          <w:rFonts w:ascii="Century Gothic" w:hAnsi="Century Gothic" w:cstheme="minorHAnsi"/>
          <w:bCs/>
        </w:rPr>
        <w:t>geht auf die Besonderheit und die neue Entwicklung der Qi</w:t>
      </w:r>
      <w:r w:rsidR="00463A6D">
        <w:rPr>
          <w:rFonts w:ascii="Century Gothic" w:hAnsi="Century Gothic" w:cstheme="minorHAnsi"/>
          <w:bCs/>
        </w:rPr>
        <w:t xml:space="preserve"> G</w:t>
      </w:r>
      <w:r w:rsidR="008E10CF" w:rsidRPr="008E10CF">
        <w:rPr>
          <w:rFonts w:ascii="Century Gothic" w:hAnsi="Century Gothic" w:cstheme="minorHAnsi"/>
          <w:bCs/>
        </w:rPr>
        <w:t>ong-Medizin ein.</w:t>
      </w:r>
    </w:p>
    <w:p w14:paraId="122906EA" w14:textId="0755520D" w:rsidR="002F0387" w:rsidRDefault="00A823E3" w:rsidP="00DE7FA7">
      <w:pPr>
        <w:pStyle w:val="Textkrper"/>
        <w:spacing w:line="276" w:lineRule="auto"/>
        <w:rPr>
          <w:rFonts w:ascii="Century Gothic" w:hAnsi="Century Gothic" w:cstheme="minorHAnsi"/>
          <w:bCs/>
        </w:rPr>
      </w:pPr>
      <w:r>
        <w:rPr>
          <w:rFonts w:ascii="Century Gothic" w:hAnsi="Century Gothic" w:cstheme="minorHAnsi"/>
          <w:bCs/>
        </w:rPr>
        <w:t xml:space="preserve">Der TCM Kongress Rothenburg findet vom 24. bis 28. Mai online statt. </w:t>
      </w:r>
      <w:r w:rsidR="00391ADB">
        <w:rPr>
          <w:rFonts w:ascii="Century Gothic" w:hAnsi="Century Gothic" w:cstheme="minorHAnsi"/>
          <w:bCs/>
        </w:rPr>
        <w:t>Das Schwerpunktthema heißt: „</w:t>
      </w:r>
      <w:r w:rsidR="00391ADB" w:rsidRPr="00391ADB">
        <w:rPr>
          <w:rFonts w:ascii="Century Gothic" w:hAnsi="Century Gothic" w:cstheme="minorHAnsi"/>
          <w:bCs/>
        </w:rPr>
        <w:t>Entsprechungen des Wassers - Essenz und Lebenskraft</w:t>
      </w:r>
      <w:r w:rsidR="00391ADB">
        <w:rPr>
          <w:rFonts w:ascii="Century Gothic" w:hAnsi="Century Gothic" w:cstheme="minorHAnsi"/>
          <w:bCs/>
        </w:rPr>
        <w:t xml:space="preserve"> / </w:t>
      </w:r>
      <w:r w:rsidR="00391ADB" w:rsidRPr="00391ADB">
        <w:rPr>
          <w:rFonts w:ascii="Century Gothic" w:hAnsi="Century Gothic" w:cstheme="minorHAnsi"/>
          <w:bCs/>
        </w:rPr>
        <w:t>Angststörungen, Blasen- und Nierenerkrankungen</w:t>
      </w:r>
      <w:r w:rsidR="00391ADB">
        <w:rPr>
          <w:rFonts w:ascii="Century Gothic" w:hAnsi="Century Gothic" w:cstheme="minorHAnsi"/>
          <w:bCs/>
        </w:rPr>
        <w:t>“</w:t>
      </w:r>
      <w:r w:rsidR="00B5130B">
        <w:rPr>
          <w:rFonts w:ascii="Century Gothic" w:hAnsi="Century Gothic" w:cstheme="minorHAnsi"/>
          <w:bCs/>
        </w:rPr>
        <w:t xml:space="preserve"> und bietet den Teilnehmer:innen vielfältige Möglichkeiten, sich in TCM fortzubilden. </w:t>
      </w:r>
    </w:p>
    <w:p w14:paraId="6F396C73" w14:textId="3BF94A03" w:rsidR="00B5130B" w:rsidRDefault="00B5130B" w:rsidP="00DE7FA7">
      <w:pPr>
        <w:pStyle w:val="Textkrper"/>
        <w:spacing w:line="276" w:lineRule="auto"/>
        <w:rPr>
          <w:rFonts w:ascii="Century Gothic" w:hAnsi="Century Gothic" w:cstheme="minorHAnsi"/>
          <w:bCs/>
        </w:rPr>
      </w:pPr>
      <w:r>
        <w:rPr>
          <w:rFonts w:ascii="Century Gothic" w:hAnsi="Century Gothic" w:cstheme="minorHAnsi"/>
          <w:bCs/>
        </w:rPr>
        <w:t>Weitere Informationen</w:t>
      </w:r>
      <w:r w:rsidR="00737090">
        <w:rPr>
          <w:rFonts w:ascii="Century Gothic" w:hAnsi="Century Gothic" w:cstheme="minorHAnsi"/>
          <w:bCs/>
        </w:rPr>
        <w:t xml:space="preserve"> und das Kongressprogramm finden Sie unter</w:t>
      </w:r>
      <w:r>
        <w:rPr>
          <w:rFonts w:ascii="Century Gothic" w:hAnsi="Century Gothic" w:cstheme="minorHAnsi"/>
          <w:bCs/>
        </w:rPr>
        <w:t xml:space="preserve">: </w:t>
      </w:r>
      <w:hyperlink r:id="rId15" w:history="1">
        <w:r w:rsidRPr="00F173B3">
          <w:rPr>
            <w:rStyle w:val="Hyperlink"/>
            <w:rFonts w:ascii="Century Gothic" w:hAnsi="Century Gothic" w:cstheme="minorHAnsi"/>
            <w:bCs/>
          </w:rPr>
          <w:t>www.tcm-kongress.de</w:t>
        </w:r>
      </w:hyperlink>
      <w:r w:rsidR="00737090">
        <w:rPr>
          <w:rFonts w:ascii="Century Gothic" w:hAnsi="Century Gothic" w:cstheme="minorHAnsi"/>
          <w:bCs/>
        </w:rPr>
        <w:t>.</w:t>
      </w:r>
    </w:p>
    <w:p w14:paraId="6E8FC7D0" w14:textId="0A9AF49F" w:rsidR="00B5130B" w:rsidRDefault="00B5130B" w:rsidP="00DE7FA7">
      <w:pPr>
        <w:pStyle w:val="Textkrper"/>
        <w:spacing w:line="276" w:lineRule="auto"/>
        <w:rPr>
          <w:rFonts w:ascii="Century Gothic" w:hAnsi="Century Gothic" w:cstheme="minorHAnsi"/>
          <w:bCs/>
        </w:rPr>
      </w:pPr>
    </w:p>
    <w:p w14:paraId="589F92F1" w14:textId="77777777" w:rsidR="00FC2B04" w:rsidRPr="00B5130B" w:rsidRDefault="00FC2B04" w:rsidP="00FC2B04">
      <w:pPr>
        <w:pStyle w:val="Textkrper"/>
        <w:spacing w:line="276" w:lineRule="auto"/>
        <w:rPr>
          <w:rFonts w:ascii="Century Gothic" w:hAnsi="Century Gothic" w:cstheme="minorHAnsi"/>
          <w:b/>
        </w:rPr>
      </w:pPr>
      <w:r w:rsidRPr="00B5130B">
        <w:rPr>
          <w:rFonts w:ascii="Century Gothic" w:hAnsi="Century Gothic" w:cstheme="minorHAnsi"/>
          <w:b/>
        </w:rPr>
        <w:t xml:space="preserve">Hinweis für die Redaktionen: </w:t>
      </w:r>
    </w:p>
    <w:p w14:paraId="7CD50356" w14:textId="4B882C90" w:rsidR="00FC2B04" w:rsidRDefault="00FC2B04" w:rsidP="00FC2B04">
      <w:pPr>
        <w:pStyle w:val="Textkrper"/>
        <w:spacing w:line="276" w:lineRule="auto"/>
        <w:rPr>
          <w:rFonts w:ascii="Century Gothic" w:hAnsi="Century Gothic" w:cstheme="minorHAnsi"/>
          <w:bCs/>
        </w:rPr>
      </w:pPr>
      <w:r>
        <w:rPr>
          <w:rFonts w:ascii="Century Gothic" w:hAnsi="Century Gothic" w:cstheme="minorHAnsi"/>
          <w:bCs/>
        </w:rPr>
        <w:t xml:space="preserve">Wenn Sie Interesse haben, kurzfristig an einer Veranstaltung des Kongresses teilzunehmen, können Sie sich auch jetzt noch akkreditieren. Bitte schreiben Sie dann an </w:t>
      </w:r>
      <w:hyperlink r:id="rId16" w:history="1">
        <w:r w:rsidRPr="009E484D">
          <w:rPr>
            <w:rStyle w:val="Hyperlink"/>
            <w:rFonts w:ascii="Century Gothic" w:hAnsi="Century Gothic" w:cstheme="minorHAnsi"/>
            <w:bCs/>
          </w:rPr>
          <w:t>papendorf@agtcm.de</w:t>
        </w:r>
      </w:hyperlink>
      <w:r>
        <w:rPr>
          <w:rFonts w:ascii="Century Gothic" w:hAnsi="Century Gothic" w:cstheme="minorHAnsi"/>
          <w:bCs/>
        </w:rPr>
        <w:t xml:space="preserve">. Sie erhalten schnellstmöglich Ihre Zugangsdaten zum Kongress-Portal. </w:t>
      </w:r>
    </w:p>
    <w:p w14:paraId="05C24329" w14:textId="77777777" w:rsidR="00555792" w:rsidRPr="00156665" w:rsidRDefault="00F06EA8" w:rsidP="00555792">
      <w:pPr>
        <w:pStyle w:val="Textkrper"/>
        <w:rPr>
          <w:rFonts w:ascii="Century Gothic" w:hAnsi="Century Gothic" w:cstheme="minorHAnsi"/>
        </w:rPr>
      </w:pPr>
      <w:r>
        <w:rPr>
          <w:rFonts w:ascii="Century Gothic" w:hAnsi="Century Gothic" w:cstheme="minorHAnsi"/>
          <w:noProof/>
          <w:sz w:val="22"/>
          <w:szCs w:val="22"/>
        </w:rPr>
        <w:pict w14:anchorId="79A7BE5B">
          <v:rect id="_x0000_i1025" alt="" style="width:481.9pt;height:.05pt;mso-width-percent:0;mso-height-percent:0;mso-width-percent:0;mso-height-percent:0" o:hralign="center" o:hrstd="t" o:hr="t" fillcolor="#a0a0a0" stroked="f"/>
        </w:pict>
      </w:r>
    </w:p>
    <w:p w14:paraId="08972B1A" w14:textId="7BABD5F4" w:rsidR="00555792" w:rsidRPr="003C5B6B" w:rsidRDefault="00555792" w:rsidP="00555792">
      <w:pPr>
        <w:pStyle w:val="Textkrper"/>
        <w:spacing w:after="0"/>
        <w:rPr>
          <w:rFonts w:ascii="Century Gothic" w:hAnsi="Century Gothic" w:cstheme="minorHAnsi"/>
          <w:sz w:val="16"/>
          <w:szCs w:val="16"/>
        </w:rPr>
      </w:pPr>
      <w:r w:rsidRPr="003C5B6B">
        <w:rPr>
          <w:rFonts w:ascii="Century Gothic" w:hAnsi="Century Gothic" w:cstheme="minorHAnsi"/>
          <w:sz w:val="16"/>
          <w:szCs w:val="16"/>
        </w:rPr>
        <w:t>Die AGTCM ist ein berufsübergreifender Fachverband für Chinesische Medizin, der sich für höchste Qualität in Lehre und Anwendung der Traditionellen Chinesischen Medizin (TCM) einsetzt und dabei auch modernere Aspekte der Chinesischen Medizin mitberücksichtigt. Sie wurde 1954 gegründet und zählt heute etwa 1.700 Mitglieder, von denen die meisten als Heilpraktiker oder als Ärzte TCM praktizieren. Außerdem gehören u. a. spezialisierte Physiotherapeuten, Hebammen und Sinologen dem Fachverband an. Die AGTCM gehört zu den wichtigsten Verbänden für Chinesische Medizin in Deutschland und sichert mit ihren fünf Kooperationsschulen einen der höchsten Ausbildungsstandards für Akupunktur, chinesische Arzneimitteltherapie, Tuina, Diätetik und Qigong in Deutschla</w:t>
      </w:r>
      <w:r>
        <w:rPr>
          <w:rFonts w:ascii="Century Gothic" w:hAnsi="Century Gothic" w:cstheme="minorHAnsi"/>
          <w:sz w:val="16"/>
          <w:szCs w:val="16"/>
        </w:rPr>
        <w:t>nd</w:t>
      </w:r>
      <w:r w:rsidRPr="003C5B6B">
        <w:rPr>
          <w:rFonts w:ascii="Century Gothic" w:hAnsi="Century Gothic" w:cstheme="minorHAnsi"/>
          <w:sz w:val="16"/>
          <w:szCs w:val="16"/>
        </w:rPr>
        <w:t>. Patienten unterstützt die AGTCM unter anderem bei der Suche nach passenden TCM-Therapeut</w:t>
      </w:r>
      <w:r>
        <w:rPr>
          <w:rFonts w:ascii="Century Gothic" w:hAnsi="Century Gothic" w:cstheme="minorHAnsi"/>
          <w:sz w:val="16"/>
          <w:szCs w:val="16"/>
        </w:rPr>
        <w:t xml:space="preserve">en in ihrer Nähe </w:t>
      </w:r>
      <w:r w:rsidRPr="003C5B6B">
        <w:rPr>
          <w:rFonts w:ascii="Century Gothic" w:hAnsi="Century Gothic" w:cstheme="minorHAnsi"/>
          <w:sz w:val="16"/>
          <w:szCs w:val="16"/>
        </w:rPr>
        <w:t>und gibt ihnen Kriterien für die Qualität von TCM-Behandlungen an die Hand. Die AGTCM veranstaltet in jedem Jahr den internationalen TCM Kongress Rothenburg (o.d.T.), der inzwischen als größter und renommiertester TCM-Kongress der westlichen Welt etabliert ist. Die AGTCM ist Gründungsmitglied der European TCM Ass</w:t>
      </w:r>
      <w:r>
        <w:rPr>
          <w:rFonts w:ascii="Century Gothic" w:hAnsi="Century Gothic" w:cstheme="minorHAnsi"/>
          <w:sz w:val="16"/>
          <w:szCs w:val="16"/>
        </w:rPr>
        <w:t>ociation (ETCMA)</w:t>
      </w:r>
      <w:r w:rsidRPr="003C5B6B">
        <w:rPr>
          <w:rFonts w:ascii="Century Gothic" w:hAnsi="Century Gothic" w:cstheme="minorHAnsi"/>
          <w:sz w:val="16"/>
          <w:szCs w:val="16"/>
        </w:rPr>
        <w:t>, in der Organisationen aus 31 europäischen Ländern zusammenarbeiten.</w:t>
      </w:r>
    </w:p>
    <w:p w14:paraId="2A5D488F" w14:textId="77777777" w:rsidR="00555792" w:rsidRPr="00156665" w:rsidRDefault="00F06EA8" w:rsidP="00555792">
      <w:pPr>
        <w:pStyle w:val="Textkrper"/>
        <w:spacing w:after="0"/>
        <w:rPr>
          <w:rFonts w:ascii="Century Gothic" w:hAnsi="Century Gothic" w:cstheme="minorHAnsi"/>
          <w:sz w:val="18"/>
          <w:szCs w:val="18"/>
          <w:u w:val="single"/>
        </w:rPr>
      </w:pPr>
      <w:r>
        <w:rPr>
          <w:rFonts w:ascii="Century Gothic" w:hAnsi="Century Gothic" w:cstheme="minorHAnsi"/>
          <w:noProof/>
          <w:sz w:val="18"/>
          <w:szCs w:val="18"/>
        </w:rPr>
        <w:pict w14:anchorId="333EA810">
          <v:rect id="_x0000_i1026" alt="" style="width:481.9pt;height:.05pt;mso-width-percent:0;mso-height-percent:0;mso-width-percent:0;mso-height-percent:0" o:hralign="center" o:hrstd="t" o:hr="t" fillcolor="#a0a0a0" stroked="f"/>
        </w:pict>
      </w:r>
    </w:p>
    <w:p w14:paraId="3E8F1517" w14:textId="77777777" w:rsidR="00AA4AB5" w:rsidRDefault="00AA4AB5" w:rsidP="00555792">
      <w:pPr>
        <w:pStyle w:val="Textkrper"/>
        <w:spacing w:after="0"/>
        <w:rPr>
          <w:rFonts w:ascii="Century Gothic" w:hAnsi="Century Gothic" w:cstheme="minorHAnsi"/>
          <w:b/>
        </w:rPr>
      </w:pPr>
    </w:p>
    <w:p w14:paraId="57B54DB2" w14:textId="47270246" w:rsidR="00555792" w:rsidRPr="003C5B6B" w:rsidRDefault="00555792" w:rsidP="00555792">
      <w:pPr>
        <w:pStyle w:val="Textkrper"/>
        <w:spacing w:after="0"/>
        <w:rPr>
          <w:rFonts w:ascii="Century Gothic" w:hAnsi="Century Gothic" w:cstheme="minorHAnsi"/>
          <w:b/>
        </w:rPr>
      </w:pPr>
      <w:r w:rsidRPr="003C5B6B">
        <w:rPr>
          <w:rFonts w:ascii="Century Gothic" w:hAnsi="Century Gothic" w:cstheme="minorHAnsi"/>
          <w:b/>
        </w:rPr>
        <w:t xml:space="preserve">Pressekontakt: </w:t>
      </w:r>
    </w:p>
    <w:p w14:paraId="617284E5"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 xml:space="preserve">AGTCM </w:t>
      </w:r>
    </w:p>
    <w:p w14:paraId="0161403A"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Juliane Papendorf</w:t>
      </w:r>
    </w:p>
    <w:p w14:paraId="0AE9AE4A"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Telefon: +49 (0)176 - 10 30 51 87</w:t>
      </w:r>
    </w:p>
    <w:p w14:paraId="41D00FB8"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E-Mail: papendorf@agtcm.de</w:t>
      </w:r>
    </w:p>
    <w:p w14:paraId="65F7EC15"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 xml:space="preserve">Internet: </w:t>
      </w:r>
      <w:hyperlink r:id="rId17" w:history="1">
        <w:r w:rsidRPr="003C5B6B">
          <w:rPr>
            <w:rStyle w:val="Hyperlink"/>
            <w:rFonts w:ascii="Century Gothic" w:hAnsi="Century Gothic" w:cstheme="minorHAnsi"/>
          </w:rPr>
          <w:t>www.agtcm.de</w:t>
        </w:r>
      </w:hyperlink>
      <w:r w:rsidRPr="003C5B6B">
        <w:rPr>
          <w:rFonts w:ascii="Century Gothic" w:hAnsi="Century Gothic" w:cstheme="minorHAnsi"/>
        </w:rPr>
        <w:t xml:space="preserve"> </w:t>
      </w:r>
    </w:p>
    <w:bookmarkEnd w:id="0"/>
    <w:p w14:paraId="7FA50B19" w14:textId="77777777" w:rsidR="00555792" w:rsidRDefault="00555792" w:rsidP="006352C8">
      <w:pPr>
        <w:pStyle w:val="Textkrper"/>
        <w:spacing w:line="276" w:lineRule="auto"/>
        <w:rPr>
          <w:rFonts w:ascii="Century Gothic" w:hAnsi="Century Gothic" w:cstheme="minorHAnsi"/>
        </w:rPr>
      </w:pPr>
    </w:p>
    <w:sectPr w:rsidR="00555792" w:rsidSect="00C579FA">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5C96" w14:textId="77777777" w:rsidR="00F06EA8" w:rsidRDefault="00F06EA8">
      <w:r>
        <w:separator/>
      </w:r>
    </w:p>
  </w:endnote>
  <w:endnote w:type="continuationSeparator" w:id="0">
    <w:p w14:paraId="1D83EBFC" w14:textId="77777777" w:rsidR="00F06EA8" w:rsidRDefault="00F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95DC" w14:textId="77777777" w:rsidR="008278F3" w:rsidRDefault="00827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C602" w14:textId="77777777" w:rsidR="00C71E82" w:rsidRDefault="00423793" w:rsidP="005A7BDF">
    <w:pPr>
      <w:pStyle w:val="Fuzeile"/>
      <w:tabs>
        <w:tab w:val="clear" w:pos="4819"/>
        <w:tab w:val="clear" w:pos="9638"/>
        <w:tab w:val="left" w:pos="651"/>
      </w:tabs>
    </w:pPr>
    <w:r>
      <w:rPr>
        <w:noProof/>
        <w:lang w:eastAsia="de-DE"/>
      </w:rPr>
      <w:drawing>
        <wp:anchor distT="0" distB="0" distL="114300" distR="114300" simplePos="0" relativeHeight="251658240" behindDoc="0" locked="1" layoutInCell="1" allowOverlap="0" wp14:anchorId="52EF751E" wp14:editId="476CD71D">
          <wp:simplePos x="717550" y="9378950"/>
          <wp:positionH relativeFrom="column">
            <wp:align>center</wp:align>
          </wp:positionH>
          <wp:positionV relativeFrom="bottomMargin">
            <wp:align>bottom</wp:align>
          </wp:positionV>
          <wp:extent cx="7560000" cy="1058400"/>
          <wp:effectExtent l="0" t="0" r="3175" b="8890"/>
          <wp:wrapTopAndBottom/>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8A39" w14:textId="77777777" w:rsidR="008278F3" w:rsidRDefault="008278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A986" w14:textId="77777777" w:rsidR="00F06EA8" w:rsidRDefault="00F06EA8">
      <w:r>
        <w:separator/>
      </w:r>
    </w:p>
  </w:footnote>
  <w:footnote w:type="continuationSeparator" w:id="0">
    <w:p w14:paraId="071A213B" w14:textId="77777777" w:rsidR="00F06EA8" w:rsidRDefault="00F0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A00B" w14:textId="77777777" w:rsidR="008278F3" w:rsidRDefault="008278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2F38" w14:textId="77777777" w:rsidR="00156665" w:rsidRDefault="00156665" w:rsidP="00156665">
    <w:pPr>
      <w:pStyle w:val="Kopfzeile"/>
      <w:tabs>
        <w:tab w:val="clear" w:pos="5103"/>
        <w:tab w:val="clear" w:pos="10206"/>
        <w:tab w:val="left" w:pos="38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A4BB" w14:textId="77777777" w:rsidR="008278F3" w:rsidRDefault="008278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AE5A6E"/>
    <w:multiLevelType w:val="hybridMultilevel"/>
    <w:tmpl w:val="F862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335DC"/>
    <w:multiLevelType w:val="hybridMultilevel"/>
    <w:tmpl w:val="9F62D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FC75CD"/>
    <w:multiLevelType w:val="hybridMultilevel"/>
    <w:tmpl w:val="399C6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736E4F"/>
    <w:multiLevelType w:val="hybridMultilevel"/>
    <w:tmpl w:val="2206C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BE3C35"/>
    <w:multiLevelType w:val="hybridMultilevel"/>
    <w:tmpl w:val="EA9C07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2161225">
    <w:abstractNumId w:val="0"/>
  </w:num>
  <w:num w:numId="2" w16cid:durableId="693195971">
    <w:abstractNumId w:val="0"/>
  </w:num>
  <w:num w:numId="3" w16cid:durableId="682051720">
    <w:abstractNumId w:val="2"/>
  </w:num>
  <w:num w:numId="4" w16cid:durableId="1302609808">
    <w:abstractNumId w:val="5"/>
  </w:num>
  <w:num w:numId="5" w16cid:durableId="23869572">
    <w:abstractNumId w:val="4"/>
  </w:num>
  <w:num w:numId="6" w16cid:durableId="1103306226">
    <w:abstractNumId w:val="1"/>
  </w:num>
  <w:num w:numId="7" w16cid:durableId="787432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3A"/>
    <w:rsid w:val="000027A1"/>
    <w:rsid w:val="000307C2"/>
    <w:rsid w:val="000378F6"/>
    <w:rsid w:val="0004150A"/>
    <w:rsid w:val="000539A6"/>
    <w:rsid w:val="000552BC"/>
    <w:rsid w:val="00060049"/>
    <w:rsid w:val="000615FF"/>
    <w:rsid w:val="00071242"/>
    <w:rsid w:val="0007273A"/>
    <w:rsid w:val="00094AEB"/>
    <w:rsid w:val="00097A0B"/>
    <w:rsid w:val="000C1F05"/>
    <w:rsid w:val="000C5C20"/>
    <w:rsid w:val="000C7FF5"/>
    <w:rsid w:val="000D4606"/>
    <w:rsid w:val="000E7E32"/>
    <w:rsid w:val="00100C1C"/>
    <w:rsid w:val="00110CCC"/>
    <w:rsid w:val="001172EE"/>
    <w:rsid w:val="00121E49"/>
    <w:rsid w:val="0012476E"/>
    <w:rsid w:val="00124FEB"/>
    <w:rsid w:val="001401ED"/>
    <w:rsid w:val="00144091"/>
    <w:rsid w:val="00153FF3"/>
    <w:rsid w:val="00156665"/>
    <w:rsid w:val="001601DD"/>
    <w:rsid w:val="0016218D"/>
    <w:rsid w:val="00166925"/>
    <w:rsid w:val="001947CF"/>
    <w:rsid w:val="001A07DC"/>
    <w:rsid w:val="001A7913"/>
    <w:rsid w:val="001A7BBF"/>
    <w:rsid w:val="001D22DD"/>
    <w:rsid w:val="001E0D12"/>
    <w:rsid w:val="00206F21"/>
    <w:rsid w:val="00253B40"/>
    <w:rsid w:val="00256DAF"/>
    <w:rsid w:val="00284D60"/>
    <w:rsid w:val="00290CB7"/>
    <w:rsid w:val="002920DD"/>
    <w:rsid w:val="00293A8E"/>
    <w:rsid w:val="00294718"/>
    <w:rsid w:val="002B5F4C"/>
    <w:rsid w:val="002C1212"/>
    <w:rsid w:val="002E1DB2"/>
    <w:rsid w:val="002F0387"/>
    <w:rsid w:val="002F6801"/>
    <w:rsid w:val="00321EE2"/>
    <w:rsid w:val="00322C6C"/>
    <w:rsid w:val="00347731"/>
    <w:rsid w:val="003902C3"/>
    <w:rsid w:val="00391ADB"/>
    <w:rsid w:val="00394883"/>
    <w:rsid w:val="00396E04"/>
    <w:rsid w:val="003A21F5"/>
    <w:rsid w:val="003A2A0C"/>
    <w:rsid w:val="003C09A2"/>
    <w:rsid w:val="003C3D69"/>
    <w:rsid w:val="003C5B6B"/>
    <w:rsid w:val="003D2811"/>
    <w:rsid w:val="0041356B"/>
    <w:rsid w:val="00423793"/>
    <w:rsid w:val="00437A4C"/>
    <w:rsid w:val="00463A6D"/>
    <w:rsid w:val="00464874"/>
    <w:rsid w:val="00473DF2"/>
    <w:rsid w:val="004B79EC"/>
    <w:rsid w:val="004D322A"/>
    <w:rsid w:val="004D631A"/>
    <w:rsid w:val="004E1493"/>
    <w:rsid w:val="004E3341"/>
    <w:rsid w:val="004E3C1E"/>
    <w:rsid w:val="0051715B"/>
    <w:rsid w:val="005335AB"/>
    <w:rsid w:val="00554374"/>
    <w:rsid w:val="00555792"/>
    <w:rsid w:val="0056191B"/>
    <w:rsid w:val="0057694D"/>
    <w:rsid w:val="00590E13"/>
    <w:rsid w:val="0059636A"/>
    <w:rsid w:val="005A0D7F"/>
    <w:rsid w:val="005A7BDF"/>
    <w:rsid w:val="005E1142"/>
    <w:rsid w:val="005E131E"/>
    <w:rsid w:val="005E3531"/>
    <w:rsid w:val="005F6891"/>
    <w:rsid w:val="0062280F"/>
    <w:rsid w:val="00625B39"/>
    <w:rsid w:val="006352C8"/>
    <w:rsid w:val="00645DC8"/>
    <w:rsid w:val="006713C7"/>
    <w:rsid w:val="006D2CD5"/>
    <w:rsid w:val="006E007E"/>
    <w:rsid w:val="006F3A02"/>
    <w:rsid w:val="007332F0"/>
    <w:rsid w:val="00737090"/>
    <w:rsid w:val="0075723F"/>
    <w:rsid w:val="0078058A"/>
    <w:rsid w:val="007956BC"/>
    <w:rsid w:val="00795968"/>
    <w:rsid w:val="007A372F"/>
    <w:rsid w:val="008057B0"/>
    <w:rsid w:val="00806EF6"/>
    <w:rsid w:val="008278F3"/>
    <w:rsid w:val="008558CB"/>
    <w:rsid w:val="00885959"/>
    <w:rsid w:val="00895888"/>
    <w:rsid w:val="00896473"/>
    <w:rsid w:val="008B3C17"/>
    <w:rsid w:val="008E10CF"/>
    <w:rsid w:val="009153CB"/>
    <w:rsid w:val="0091592C"/>
    <w:rsid w:val="00921E30"/>
    <w:rsid w:val="00935057"/>
    <w:rsid w:val="00944620"/>
    <w:rsid w:val="00944990"/>
    <w:rsid w:val="00947ED6"/>
    <w:rsid w:val="00951B21"/>
    <w:rsid w:val="0095316A"/>
    <w:rsid w:val="00965D65"/>
    <w:rsid w:val="00975AF1"/>
    <w:rsid w:val="00981C72"/>
    <w:rsid w:val="0098437E"/>
    <w:rsid w:val="009A59BD"/>
    <w:rsid w:val="009B2B35"/>
    <w:rsid w:val="009D0446"/>
    <w:rsid w:val="009E2116"/>
    <w:rsid w:val="009E4E31"/>
    <w:rsid w:val="00A03734"/>
    <w:rsid w:val="00A23472"/>
    <w:rsid w:val="00A23CB5"/>
    <w:rsid w:val="00A24FE0"/>
    <w:rsid w:val="00A735F0"/>
    <w:rsid w:val="00A823E3"/>
    <w:rsid w:val="00A91D52"/>
    <w:rsid w:val="00AA4AB5"/>
    <w:rsid w:val="00AA6F15"/>
    <w:rsid w:val="00AA7052"/>
    <w:rsid w:val="00AB59D9"/>
    <w:rsid w:val="00AC4876"/>
    <w:rsid w:val="00AF0A3D"/>
    <w:rsid w:val="00B069C1"/>
    <w:rsid w:val="00B1504F"/>
    <w:rsid w:val="00B27D83"/>
    <w:rsid w:val="00B3427A"/>
    <w:rsid w:val="00B5130B"/>
    <w:rsid w:val="00B51E17"/>
    <w:rsid w:val="00B52820"/>
    <w:rsid w:val="00B61D3A"/>
    <w:rsid w:val="00B627DE"/>
    <w:rsid w:val="00B87002"/>
    <w:rsid w:val="00B97EB6"/>
    <w:rsid w:val="00C066A3"/>
    <w:rsid w:val="00C14A0C"/>
    <w:rsid w:val="00C15883"/>
    <w:rsid w:val="00C269D4"/>
    <w:rsid w:val="00C2760E"/>
    <w:rsid w:val="00C36DD4"/>
    <w:rsid w:val="00C50332"/>
    <w:rsid w:val="00C579FA"/>
    <w:rsid w:val="00C64B3D"/>
    <w:rsid w:val="00C71E82"/>
    <w:rsid w:val="00C7702B"/>
    <w:rsid w:val="00C8338B"/>
    <w:rsid w:val="00CB2BFD"/>
    <w:rsid w:val="00CE7BDD"/>
    <w:rsid w:val="00CF1584"/>
    <w:rsid w:val="00CF77FF"/>
    <w:rsid w:val="00D10C25"/>
    <w:rsid w:val="00D2355D"/>
    <w:rsid w:val="00D50575"/>
    <w:rsid w:val="00D60A27"/>
    <w:rsid w:val="00D6462A"/>
    <w:rsid w:val="00D77EA3"/>
    <w:rsid w:val="00D94014"/>
    <w:rsid w:val="00D94EA6"/>
    <w:rsid w:val="00DC1CF6"/>
    <w:rsid w:val="00DE7FA7"/>
    <w:rsid w:val="00E11A70"/>
    <w:rsid w:val="00E23EBC"/>
    <w:rsid w:val="00E27027"/>
    <w:rsid w:val="00E3287D"/>
    <w:rsid w:val="00E422F9"/>
    <w:rsid w:val="00E54A12"/>
    <w:rsid w:val="00EA41DB"/>
    <w:rsid w:val="00EC74A2"/>
    <w:rsid w:val="00EE2390"/>
    <w:rsid w:val="00EE45BC"/>
    <w:rsid w:val="00EF5BF2"/>
    <w:rsid w:val="00F04B52"/>
    <w:rsid w:val="00F06EA8"/>
    <w:rsid w:val="00F22872"/>
    <w:rsid w:val="00F45AD9"/>
    <w:rsid w:val="00F55662"/>
    <w:rsid w:val="00F60053"/>
    <w:rsid w:val="00FA1DCA"/>
    <w:rsid w:val="00FA5EC5"/>
    <w:rsid w:val="00FB6ADA"/>
    <w:rsid w:val="00FC2B04"/>
    <w:rsid w:val="00FF0925"/>
    <w:rsid w:val="00FF7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6E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paragraph" w:styleId="berschrift3">
    <w:name w:val="heading 3"/>
    <w:basedOn w:val="Standard"/>
    <w:link w:val="berschrift3Zchn"/>
    <w:uiPriority w:val="9"/>
    <w:qFormat/>
    <w:rsid w:val="000027A1"/>
    <w:pPr>
      <w:widowControl/>
      <w:suppressAutoHyphens w:val="0"/>
      <w:spacing w:before="100" w:beforeAutospacing="1" w:after="100" w:afterAutospacing="1"/>
      <w:outlineLvl w:val="2"/>
    </w:pPr>
    <w:rPr>
      <w:b/>
      <w:bCs/>
      <w:sz w:val="27"/>
      <w:szCs w:val="27"/>
      <w:lang w:eastAsia="de-DE"/>
    </w:rPr>
  </w:style>
  <w:style w:type="paragraph" w:styleId="berschrift5">
    <w:name w:val="heading 5"/>
    <w:basedOn w:val="Standard"/>
    <w:next w:val="Standard"/>
    <w:link w:val="berschrift5Zchn"/>
    <w:uiPriority w:val="9"/>
    <w:semiHidden/>
    <w:unhideWhenUsed/>
    <w:qFormat/>
    <w:rsid w:val="008558C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 w:type="character" w:customStyle="1" w:styleId="berschrift3Zchn">
    <w:name w:val="Überschrift 3 Zchn"/>
    <w:basedOn w:val="Absatz-Standardschriftart"/>
    <w:link w:val="berschrift3"/>
    <w:uiPriority w:val="9"/>
    <w:rsid w:val="000027A1"/>
    <w:rPr>
      <w:b/>
      <w:bCs/>
      <w:sz w:val="27"/>
      <w:szCs w:val="27"/>
    </w:rPr>
  </w:style>
  <w:style w:type="character" w:customStyle="1" w:styleId="berschrift5Zchn">
    <w:name w:val="Überschrift 5 Zchn"/>
    <w:basedOn w:val="Absatz-Standardschriftart"/>
    <w:link w:val="berschrift5"/>
    <w:uiPriority w:val="9"/>
    <w:semiHidden/>
    <w:rsid w:val="008558CB"/>
    <w:rPr>
      <w:rFonts w:asciiTheme="majorHAnsi" w:eastAsiaTheme="majorEastAsia" w:hAnsiTheme="majorHAnsi" w:cstheme="majorBidi"/>
      <w:color w:val="365F91" w:themeColor="accent1" w:themeShade="BF"/>
      <w:lang w:eastAsia="ar-SA"/>
    </w:rPr>
  </w:style>
  <w:style w:type="paragraph" w:customStyle="1" w:styleId="u-nospace">
    <w:name w:val="u-nospace"/>
    <w:basedOn w:val="Standard"/>
    <w:rsid w:val="008558CB"/>
    <w:pPr>
      <w:widowControl/>
      <w:suppressAutoHyphens w:val="0"/>
      <w:spacing w:before="100" w:beforeAutospacing="1" w:after="100" w:afterAutospacing="1"/>
    </w:pPr>
    <w:rPr>
      <w:sz w:val="24"/>
      <w:szCs w:val="24"/>
      <w:lang w:eastAsia="de-DE"/>
    </w:rPr>
  </w:style>
  <w:style w:type="character" w:styleId="Kommentarzeichen">
    <w:name w:val="annotation reference"/>
    <w:basedOn w:val="Absatz-Standardschriftart"/>
    <w:uiPriority w:val="99"/>
    <w:semiHidden/>
    <w:unhideWhenUsed/>
    <w:rsid w:val="00097A0B"/>
    <w:rPr>
      <w:sz w:val="16"/>
      <w:szCs w:val="16"/>
    </w:rPr>
  </w:style>
  <w:style w:type="paragraph" w:styleId="Kommentartext">
    <w:name w:val="annotation text"/>
    <w:basedOn w:val="Standard"/>
    <w:link w:val="KommentartextZchn2"/>
    <w:uiPriority w:val="99"/>
    <w:semiHidden/>
    <w:unhideWhenUsed/>
    <w:rsid w:val="00097A0B"/>
  </w:style>
  <w:style w:type="character" w:customStyle="1" w:styleId="KommentartextZchn2">
    <w:name w:val="Kommentartext Zchn2"/>
    <w:basedOn w:val="Absatz-Standardschriftart"/>
    <w:link w:val="Kommentartext"/>
    <w:uiPriority w:val="99"/>
    <w:semiHidden/>
    <w:rsid w:val="00097A0B"/>
    <w:rPr>
      <w:lang w:eastAsia="ar-SA"/>
    </w:rPr>
  </w:style>
  <w:style w:type="character" w:customStyle="1" w:styleId="NichtaufgelsteErwhnung1">
    <w:name w:val="Nicht aufgelöste Erwähnung1"/>
    <w:basedOn w:val="Absatz-Standardschriftart"/>
    <w:uiPriority w:val="99"/>
    <w:semiHidden/>
    <w:unhideWhenUsed/>
    <w:rsid w:val="005A0D7F"/>
    <w:rPr>
      <w:color w:val="605E5C"/>
      <w:shd w:val="clear" w:color="auto" w:fill="E1DFDD"/>
    </w:rPr>
  </w:style>
  <w:style w:type="paragraph" w:styleId="Listenabsatz">
    <w:name w:val="List Paragraph"/>
    <w:basedOn w:val="Standard"/>
    <w:uiPriority w:val="34"/>
    <w:qFormat/>
    <w:rsid w:val="002E1DB2"/>
    <w:pPr>
      <w:ind w:left="720"/>
      <w:contextualSpacing/>
    </w:pPr>
  </w:style>
  <w:style w:type="paragraph" w:styleId="berarbeitung">
    <w:name w:val="Revision"/>
    <w:hidden/>
    <w:uiPriority w:val="99"/>
    <w:semiHidden/>
    <w:rsid w:val="00C14A0C"/>
    <w:rPr>
      <w:lang w:eastAsia="ar-SA"/>
    </w:rPr>
  </w:style>
  <w:style w:type="character" w:customStyle="1" w:styleId="NichtaufgelsteErwhnung2">
    <w:name w:val="Nicht aufgelöste Erwähnung2"/>
    <w:basedOn w:val="Absatz-Standardschriftart"/>
    <w:uiPriority w:val="99"/>
    <w:semiHidden/>
    <w:unhideWhenUsed/>
    <w:rsid w:val="00D60A27"/>
    <w:rPr>
      <w:color w:val="605E5C"/>
      <w:shd w:val="clear" w:color="auto" w:fill="E1DFDD"/>
    </w:rPr>
  </w:style>
  <w:style w:type="character" w:styleId="Fett">
    <w:name w:val="Strong"/>
    <w:basedOn w:val="Absatz-Standardschriftart"/>
    <w:uiPriority w:val="22"/>
    <w:qFormat/>
    <w:rsid w:val="005E131E"/>
    <w:rPr>
      <w:b/>
      <w:bCs/>
    </w:rPr>
  </w:style>
  <w:style w:type="character" w:customStyle="1" w:styleId="q4iawc">
    <w:name w:val="q4iawc"/>
    <w:basedOn w:val="Absatz-Standardschriftart"/>
    <w:rsid w:val="00B8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2608">
      <w:bodyDiv w:val="1"/>
      <w:marLeft w:val="0"/>
      <w:marRight w:val="0"/>
      <w:marTop w:val="0"/>
      <w:marBottom w:val="0"/>
      <w:divBdr>
        <w:top w:val="none" w:sz="0" w:space="0" w:color="auto"/>
        <w:left w:val="none" w:sz="0" w:space="0" w:color="auto"/>
        <w:bottom w:val="none" w:sz="0" w:space="0" w:color="auto"/>
        <w:right w:val="none" w:sz="0" w:space="0" w:color="auto"/>
      </w:divBdr>
      <w:divsChild>
        <w:div w:id="1297955710">
          <w:marLeft w:val="0"/>
          <w:marRight w:val="0"/>
          <w:marTop w:val="0"/>
          <w:marBottom w:val="0"/>
          <w:divBdr>
            <w:top w:val="none" w:sz="0" w:space="0" w:color="auto"/>
            <w:left w:val="none" w:sz="0" w:space="0" w:color="auto"/>
            <w:bottom w:val="none" w:sz="0" w:space="0" w:color="auto"/>
            <w:right w:val="none" w:sz="0" w:space="0" w:color="auto"/>
          </w:divBdr>
        </w:div>
        <w:div w:id="1521432483">
          <w:marLeft w:val="0"/>
          <w:marRight w:val="0"/>
          <w:marTop w:val="0"/>
          <w:marBottom w:val="0"/>
          <w:divBdr>
            <w:top w:val="none" w:sz="0" w:space="0" w:color="auto"/>
            <w:left w:val="none" w:sz="0" w:space="0" w:color="auto"/>
            <w:bottom w:val="none" w:sz="0" w:space="0" w:color="auto"/>
            <w:right w:val="none" w:sz="0" w:space="0" w:color="auto"/>
          </w:divBdr>
        </w:div>
      </w:divsChild>
    </w:div>
    <w:div w:id="140008093">
      <w:bodyDiv w:val="1"/>
      <w:marLeft w:val="0"/>
      <w:marRight w:val="0"/>
      <w:marTop w:val="0"/>
      <w:marBottom w:val="0"/>
      <w:divBdr>
        <w:top w:val="none" w:sz="0" w:space="0" w:color="auto"/>
        <w:left w:val="none" w:sz="0" w:space="0" w:color="auto"/>
        <w:bottom w:val="none" w:sz="0" w:space="0" w:color="auto"/>
        <w:right w:val="none" w:sz="0" w:space="0" w:color="auto"/>
      </w:divBdr>
    </w:div>
    <w:div w:id="226384588">
      <w:bodyDiv w:val="1"/>
      <w:marLeft w:val="0"/>
      <w:marRight w:val="0"/>
      <w:marTop w:val="0"/>
      <w:marBottom w:val="0"/>
      <w:divBdr>
        <w:top w:val="none" w:sz="0" w:space="0" w:color="auto"/>
        <w:left w:val="none" w:sz="0" w:space="0" w:color="auto"/>
        <w:bottom w:val="none" w:sz="0" w:space="0" w:color="auto"/>
        <w:right w:val="none" w:sz="0" w:space="0" w:color="auto"/>
      </w:divBdr>
      <w:divsChild>
        <w:div w:id="19597912">
          <w:marLeft w:val="0"/>
          <w:marRight w:val="0"/>
          <w:marTop w:val="0"/>
          <w:marBottom w:val="0"/>
          <w:divBdr>
            <w:top w:val="none" w:sz="0" w:space="0" w:color="auto"/>
            <w:left w:val="none" w:sz="0" w:space="0" w:color="auto"/>
            <w:bottom w:val="none" w:sz="0" w:space="0" w:color="auto"/>
            <w:right w:val="none" w:sz="0" w:space="0" w:color="auto"/>
          </w:divBdr>
        </w:div>
        <w:div w:id="1597710582">
          <w:marLeft w:val="0"/>
          <w:marRight w:val="0"/>
          <w:marTop w:val="0"/>
          <w:marBottom w:val="0"/>
          <w:divBdr>
            <w:top w:val="none" w:sz="0" w:space="0" w:color="auto"/>
            <w:left w:val="none" w:sz="0" w:space="0" w:color="auto"/>
            <w:bottom w:val="none" w:sz="0" w:space="0" w:color="auto"/>
            <w:right w:val="none" w:sz="0" w:space="0" w:color="auto"/>
          </w:divBdr>
        </w:div>
      </w:divsChild>
    </w:div>
    <w:div w:id="539517476">
      <w:bodyDiv w:val="1"/>
      <w:marLeft w:val="0"/>
      <w:marRight w:val="0"/>
      <w:marTop w:val="0"/>
      <w:marBottom w:val="0"/>
      <w:divBdr>
        <w:top w:val="none" w:sz="0" w:space="0" w:color="auto"/>
        <w:left w:val="none" w:sz="0" w:space="0" w:color="auto"/>
        <w:bottom w:val="none" w:sz="0" w:space="0" w:color="auto"/>
        <w:right w:val="none" w:sz="0" w:space="0" w:color="auto"/>
      </w:divBdr>
    </w:div>
    <w:div w:id="544104903">
      <w:bodyDiv w:val="1"/>
      <w:marLeft w:val="0"/>
      <w:marRight w:val="0"/>
      <w:marTop w:val="0"/>
      <w:marBottom w:val="0"/>
      <w:divBdr>
        <w:top w:val="none" w:sz="0" w:space="0" w:color="auto"/>
        <w:left w:val="none" w:sz="0" w:space="0" w:color="auto"/>
        <w:bottom w:val="none" w:sz="0" w:space="0" w:color="auto"/>
        <w:right w:val="none" w:sz="0" w:space="0" w:color="auto"/>
      </w:divBdr>
    </w:div>
    <w:div w:id="588076941">
      <w:bodyDiv w:val="1"/>
      <w:marLeft w:val="0"/>
      <w:marRight w:val="0"/>
      <w:marTop w:val="0"/>
      <w:marBottom w:val="0"/>
      <w:divBdr>
        <w:top w:val="none" w:sz="0" w:space="0" w:color="auto"/>
        <w:left w:val="none" w:sz="0" w:space="0" w:color="auto"/>
        <w:bottom w:val="none" w:sz="0" w:space="0" w:color="auto"/>
        <w:right w:val="none" w:sz="0" w:space="0" w:color="auto"/>
      </w:divBdr>
    </w:div>
    <w:div w:id="614793430">
      <w:bodyDiv w:val="1"/>
      <w:marLeft w:val="0"/>
      <w:marRight w:val="0"/>
      <w:marTop w:val="0"/>
      <w:marBottom w:val="0"/>
      <w:divBdr>
        <w:top w:val="none" w:sz="0" w:space="0" w:color="auto"/>
        <w:left w:val="none" w:sz="0" w:space="0" w:color="auto"/>
        <w:bottom w:val="none" w:sz="0" w:space="0" w:color="auto"/>
        <w:right w:val="none" w:sz="0" w:space="0" w:color="auto"/>
      </w:divBdr>
      <w:divsChild>
        <w:div w:id="1281064543">
          <w:marLeft w:val="0"/>
          <w:marRight w:val="0"/>
          <w:marTop w:val="0"/>
          <w:marBottom w:val="0"/>
          <w:divBdr>
            <w:top w:val="none" w:sz="0" w:space="0" w:color="auto"/>
            <w:left w:val="none" w:sz="0" w:space="0" w:color="auto"/>
            <w:bottom w:val="none" w:sz="0" w:space="0" w:color="auto"/>
            <w:right w:val="none" w:sz="0" w:space="0" w:color="auto"/>
          </w:divBdr>
        </w:div>
        <w:div w:id="535430602">
          <w:marLeft w:val="0"/>
          <w:marRight w:val="0"/>
          <w:marTop w:val="0"/>
          <w:marBottom w:val="0"/>
          <w:divBdr>
            <w:top w:val="none" w:sz="0" w:space="0" w:color="auto"/>
            <w:left w:val="none" w:sz="0" w:space="0" w:color="auto"/>
            <w:bottom w:val="none" w:sz="0" w:space="0" w:color="auto"/>
            <w:right w:val="none" w:sz="0" w:space="0" w:color="auto"/>
          </w:divBdr>
        </w:div>
      </w:divsChild>
    </w:div>
    <w:div w:id="665941140">
      <w:bodyDiv w:val="1"/>
      <w:marLeft w:val="0"/>
      <w:marRight w:val="0"/>
      <w:marTop w:val="0"/>
      <w:marBottom w:val="0"/>
      <w:divBdr>
        <w:top w:val="none" w:sz="0" w:space="0" w:color="auto"/>
        <w:left w:val="none" w:sz="0" w:space="0" w:color="auto"/>
        <w:bottom w:val="none" w:sz="0" w:space="0" w:color="auto"/>
        <w:right w:val="none" w:sz="0" w:space="0" w:color="auto"/>
      </w:divBdr>
      <w:divsChild>
        <w:div w:id="347873393">
          <w:marLeft w:val="0"/>
          <w:marRight w:val="0"/>
          <w:marTop w:val="0"/>
          <w:marBottom w:val="0"/>
          <w:divBdr>
            <w:top w:val="none" w:sz="0" w:space="0" w:color="auto"/>
            <w:left w:val="none" w:sz="0" w:space="0" w:color="auto"/>
            <w:bottom w:val="none" w:sz="0" w:space="0" w:color="auto"/>
            <w:right w:val="none" w:sz="0" w:space="0" w:color="auto"/>
          </w:divBdr>
        </w:div>
        <w:div w:id="312949698">
          <w:marLeft w:val="0"/>
          <w:marRight w:val="0"/>
          <w:marTop w:val="0"/>
          <w:marBottom w:val="0"/>
          <w:divBdr>
            <w:top w:val="none" w:sz="0" w:space="0" w:color="auto"/>
            <w:left w:val="none" w:sz="0" w:space="0" w:color="auto"/>
            <w:bottom w:val="none" w:sz="0" w:space="0" w:color="auto"/>
            <w:right w:val="none" w:sz="0" w:space="0" w:color="auto"/>
          </w:divBdr>
        </w:div>
      </w:divsChild>
    </w:div>
    <w:div w:id="893085446">
      <w:bodyDiv w:val="1"/>
      <w:marLeft w:val="0"/>
      <w:marRight w:val="0"/>
      <w:marTop w:val="0"/>
      <w:marBottom w:val="0"/>
      <w:divBdr>
        <w:top w:val="none" w:sz="0" w:space="0" w:color="auto"/>
        <w:left w:val="none" w:sz="0" w:space="0" w:color="auto"/>
        <w:bottom w:val="none" w:sz="0" w:space="0" w:color="auto"/>
        <w:right w:val="none" w:sz="0" w:space="0" w:color="auto"/>
      </w:divBdr>
      <w:divsChild>
        <w:div w:id="775443520">
          <w:marLeft w:val="0"/>
          <w:marRight w:val="0"/>
          <w:marTop w:val="0"/>
          <w:marBottom w:val="0"/>
          <w:divBdr>
            <w:top w:val="none" w:sz="0" w:space="0" w:color="auto"/>
            <w:left w:val="none" w:sz="0" w:space="0" w:color="auto"/>
            <w:bottom w:val="none" w:sz="0" w:space="0" w:color="auto"/>
            <w:right w:val="none" w:sz="0" w:space="0" w:color="auto"/>
          </w:divBdr>
        </w:div>
        <w:div w:id="1058939277">
          <w:marLeft w:val="0"/>
          <w:marRight w:val="0"/>
          <w:marTop w:val="0"/>
          <w:marBottom w:val="0"/>
          <w:divBdr>
            <w:top w:val="none" w:sz="0" w:space="0" w:color="auto"/>
            <w:left w:val="none" w:sz="0" w:space="0" w:color="auto"/>
            <w:bottom w:val="none" w:sz="0" w:space="0" w:color="auto"/>
            <w:right w:val="none" w:sz="0" w:space="0" w:color="auto"/>
          </w:divBdr>
        </w:div>
      </w:divsChild>
    </w:div>
    <w:div w:id="999849528">
      <w:bodyDiv w:val="1"/>
      <w:marLeft w:val="0"/>
      <w:marRight w:val="0"/>
      <w:marTop w:val="0"/>
      <w:marBottom w:val="0"/>
      <w:divBdr>
        <w:top w:val="none" w:sz="0" w:space="0" w:color="auto"/>
        <w:left w:val="none" w:sz="0" w:space="0" w:color="auto"/>
        <w:bottom w:val="none" w:sz="0" w:space="0" w:color="auto"/>
        <w:right w:val="none" w:sz="0" w:space="0" w:color="auto"/>
      </w:divBdr>
    </w:div>
    <w:div w:id="1073697513">
      <w:bodyDiv w:val="1"/>
      <w:marLeft w:val="0"/>
      <w:marRight w:val="0"/>
      <w:marTop w:val="0"/>
      <w:marBottom w:val="0"/>
      <w:divBdr>
        <w:top w:val="none" w:sz="0" w:space="0" w:color="auto"/>
        <w:left w:val="none" w:sz="0" w:space="0" w:color="auto"/>
        <w:bottom w:val="none" w:sz="0" w:space="0" w:color="auto"/>
        <w:right w:val="none" w:sz="0" w:space="0" w:color="auto"/>
      </w:divBdr>
    </w:div>
    <w:div w:id="1081214567">
      <w:bodyDiv w:val="1"/>
      <w:marLeft w:val="0"/>
      <w:marRight w:val="0"/>
      <w:marTop w:val="0"/>
      <w:marBottom w:val="0"/>
      <w:divBdr>
        <w:top w:val="none" w:sz="0" w:space="0" w:color="auto"/>
        <w:left w:val="none" w:sz="0" w:space="0" w:color="auto"/>
        <w:bottom w:val="none" w:sz="0" w:space="0" w:color="auto"/>
        <w:right w:val="none" w:sz="0" w:space="0" w:color="auto"/>
      </w:divBdr>
    </w:div>
    <w:div w:id="1117335551">
      <w:bodyDiv w:val="1"/>
      <w:marLeft w:val="0"/>
      <w:marRight w:val="0"/>
      <w:marTop w:val="0"/>
      <w:marBottom w:val="0"/>
      <w:divBdr>
        <w:top w:val="none" w:sz="0" w:space="0" w:color="auto"/>
        <w:left w:val="none" w:sz="0" w:space="0" w:color="auto"/>
        <w:bottom w:val="none" w:sz="0" w:space="0" w:color="auto"/>
        <w:right w:val="none" w:sz="0" w:space="0" w:color="auto"/>
      </w:divBdr>
      <w:divsChild>
        <w:div w:id="1776247373">
          <w:marLeft w:val="0"/>
          <w:marRight w:val="0"/>
          <w:marTop w:val="0"/>
          <w:marBottom w:val="0"/>
          <w:divBdr>
            <w:top w:val="none" w:sz="0" w:space="0" w:color="auto"/>
            <w:left w:val="none" w:sz="0" w:space="0" w:color="auto"/>
            <w:bottom w:val="none" w:sz="0" w:space="0" w:color="auto"/>
            <w:right w:val="none" w:sz="0" w:space="0" w:color="auto"/>
          </w:divBdr>
        </w:div>
        <w:div w:id="1068841936">
          <w:marLeft w:val="0"/>
          <w:marRight w:val="0"/>
          <w:marTop w:val="0"/>
          <w:marBottom w:val="0"/>
          <w:divBdr>
            <w:top w:val="none" w:sz="0" w:space="0" w:color="auto"/>
            <w:left w:val="none" w:sz="0" w:space="0" w:color="auto"/>
            <w:bottom w:val="none" w:sz="0" w:space="0" w:color="auto"/>
            <w:right w:val="none" w:sz="0" w:space="0" w:color="auto"/>
          </w:divBdr>
        </w:div>
      </w:divsChild>
    </w:div>
    <w:div w:id="1227181524">
      <w:bodyDiv w:val="1"/>
      <w:marLeft w:val="0"/>
      <w:marRight w:val="0"/>
      <w:marTop w:val="0"/>
      <w:marBottom w:val="0"/>
      <w:divBdr>
        <w:top w:val="none" w:sz="0" w:space="0" w:color="auto"/>
        <w:left w:val="none" w:sz="0" w:space="0" w:color="auto"/>
        <w:bottom w:val="none" w:sz="0" w:space="0" w:color="auto"/>
        <w:right w:val="none" w:sz="0" w:space="0" w:color="auto"/>
      </w:divBdr>
    </w:div>
    <w:div w:id="1243024672">
      <w:bodyDiv w:val="1"/>
      <w:marLeft w:val="0"/>
      <w:marRight w:val="0"/>
      <w:marTop w:val="0"/>
      <w:marBottom w:val="0"/>
      <w:divBdr>
        <w:top w:val="none" w:sz="0" w:space="0" w:color="auto"/>
        <w:left w:val="none" w:sz="0" w:space="0" w:color="auto"/>
        <w:bottom w:val="none" w:sz="0" w:space="0" w:color="auto"/>
        <w:right w:val="none" w:sz="0" w:space="0" w:color="auto"/>
      </w:divBdr>
      <w:divsChild>
        <w:div w:id="435103934">
          <w:marLeft w:val="0"/>
          <w:marRight w:val="0"/>
          <w:marTop w:val="0"/>
          <w:marBottom w:val="0"/>
          <w:divBdr>
            <w:top w:val="none" w:sz="0" w:space="0" w:color="auto"/>
            <w:left w:val="none" w:sz="0" w:space="0" w:color="auto"/>
            <w:bottom w:val="none" w:sz="0" w:space="0" w:color="auto"/>
            <w:right w:val="none" w:sz="0" w:space="0" w:color="auto"/>
          </w:divBdr>
        </w:div>
        <w:div w:id="646664463">
          <w:marLeft w:val="0"/>
          <w:marRight w:val="0"/>
          <w:marTop w:val="0"/>
          <w:marBottom w:val="0"/>
          <w:divBdr>
            <w:top w:val="none" w:sz="0" w:space="0" w:color="auto"/>
            <w:left w:val="none" w:sz="0" w:space="0" w:color="auto"/>
            <w:bottom w:val="none" w:sz="0" w:space="0" w:color="auto"/>
            <w:right w:val="none" w:sz="0" w:space="0" w:color="auto"/>
          </w:divBdr>
        </w:div>
      </w:divsChild>
    </w:div>
    <w:div w:id="1371683267">
      <w:bodyDiv w:val="1"/>
      <w:marLeft w:val="0"/>
      <w:marRight w:val="0"/>
      <w:marTop w:val="0"/>
      <w:marBottom w:val="0"/>
      <w:divBdr>
        <w:top w:val="none" w:sz="0" w:space="0" w:color="auto"/>
        <w:left w:val="none" w:sz="0" w:space="0" w:color="auto"/>
        <w:bottom w:val="none" w:sz="0" w:space="0" w:color="auto"/>
        <w:right w:val="none" w:sz="0" w:space="0" w:color="auto"/>
      </w:divBdr>
    </w:div>
    <w:div w:id="1402866615">
      <w:bodyDiv w:val="1"/>
      <w:marLeft w:val="0"/>
      <w:marRight w:val="0"/>
      <w:marTop w:val="0"/>
      <w:marBottom w:val="0"/>
      <w:divBdr>
        <w:top w:val="none" w:sz="0" w:space="0" w:color="auto"/>
        <w:left w:val="none" w:sz="0" w:space="0" w:color="auto"/>
        <w:bottom w:val="none" w:sz="0" w:space="0" w:color="auto"/>
        <w:right w:val="none" w:sz="0" w:space="0" w:color="auto"/>
      </w:divBdr>
      <w:divsChild>
        <w:div w:id="1019894460">
          <w:marLeft w:val="0"/>
          <w:marRight w:val="0"/>
          <w:marTop w:val="0"/>
          <w:marBottom w:val="0"/>
          <w:divBdr>
            <w:top w:val="none" w:sz="0" w:space="0" w:color="auto"/>
            <w:left w:val="none" w:sz="0" w:space="0" w:color="auto"/>
            <w:bottom w:val="none" w:sz="0" w:space="0" w:color="auto"/>
            <w:right w:val="none" w:sz="0" w:space="0" w:color="auto"/>
          </w:divBdr>
        </w:div>
        <w:div w:id="245306735">
          <w:marLeft w:val="0"/>
          <w:marRight w:val="0"/>
          <w:marTop w:val="0"/>
          <w:marBottom w:val="0"/>
          <w:divBdr>
            <w:top w:val="none" w:sz="0" w:space="0" w:color="auto"/>
            <w:left w:val="none" w:sz="0" w:space="0" w:color="auto"/>
            <w:bottom w:val="none" w:sz="0" w:space="0" w:color="auto"/>
            <w:right w:val="none" w:sz="0" w:space="0" w:color="auto"/>
          </w:divBdr>
        </w:div>
      </w:divsChild>
    </w:div>
    <w:div w:id="1416323201">
      <w:bodyDiv w:val="1"/>
      <w:marLeft w:val="0"/>
      <w:marRight w:val="0"/>
      <w:marTop w:val="0"/>
      <w:marBottom w:val="0"/>
      <w:divBdr>
        <w:top w:val="none" w:sz="0" w:space="0" w:color="auto"/>
        <w:left w:val="none" w:sz="0" w:space="0" w:color="auto"/>
        <w:bottom w:val="none" w:sz="0" w:space="0" w:color="auto"/>
        <w:right w:val="none" w:sz="0" w:space="0" w:color="auto"/>
      </w:divBdr>
    </w:div>
    <w:div w:id="1494100759">
      <w:bodyDiv w:val="1"/>
      <w:marLeft w:val="0"/>
      <w:marRight w:val="0"/>
      <w:marTop w:val="0"/>
      <w:marBottom w:val="0"/>
      <w:divBdr>
        <w:top w:val="none" w:sz="0" w:space="0" w:color="auto"/>
        <w:left w:val="none" w:sz="0" w:space="0" w:color="auto"/>
        <w:bottom w:val="none" w:sz="0" w:space="0" w:color="auto"/>
        <w:right w:val="none" w:sz="0" w:space="0" w:color="auto"/>
      </w:divBdr>
      <w:divsChild>
        <w:div w:id="766461110">
          <w:marLeft w:val="0"/>
          <w:marRight w:val="0"/>
          <w:marTop w:val="0"/>
          <w:marBottom w:val="0"/>
          <w:divBdr>
            <w:top w:val="none" w:sz="0" w:space="0" w:color="auto"/>
            <w:left w:val="none" w:sz="0" w:space="0" w:color="auto"/>
            <w:bottom w:val="none" w:sz="0" w:space="0" w:color="auto"/>
            <w:right w:val="none" w:sz="0" w:space="0" w:color="auto"/>
          </w:divBdr>
        </w:div>
        <w:div w:id="174001011">
          <w:marLeft w:val="0"/>
          <w:marRight w:val="0"/>
          <w:marTop w:val="0"/>
          <w:marBottom w:val="0"/>
          <w:divBdr>
            <w:top w:val="none" w:sz="0" w:space="0" w:color="auto"/>
            <w:left w:val="none" w:sz="0" w:space="0" w:color="auto"/>
            <w:bottom w:val="none" w:sz="0" w:space="0" w:color="auto"/>
            <w:right w:val="none" w:sz="0" w:space="0" w:color="auto"/>
          </w:divBdr>
        </w:div>
      </w:divsChild>
    </w:div>
    <w:div w:id="1673292120">
      <w:bodyDiv w:val="1"/>
      <w:marLeft w:val="0"/>
      <w:marRight w:val="0"/>
      <w:marTop w:val="0"/>
      <w:marBottom w:val="0"/>
      <w:divBdr>
        <w:top w:val="none" w:sz="0" w:space="0" w:color="auto"/>
        <w:left w:val="none" w:sz="0" w:space="0" w:color="auto"/>
        <w:bottom w:val="none" w:sz="0" w:space="0" w:color="auto"/>
        <w:right w:val="none" w:sz="0" w:space="0" w:color="auto"/>
      </w:divBdr>
      <w:divsChild>
        <w:div w:id="253787065">
          <w:marLeft w:val="0"/>
          <w:marRight w:val="0"/>
          <w:marTop w:val="0"/>
          <w:marBottom w:val="0"/>
          <w:divBdr>
            <w:top w:val="none" w:sz="0" w:space="0" w:color="auto"/>
            <w:left w:val="none" w:sz="0" w:space="0" w:color="auto"/>
            <w:bottom w:val="none" w:sz="0" w:space="0" w:color="auto"/>
            <w:right w:val="none" w:sz="0" w:space="0" w:color="auto"/>
          </w:divBdr>
        </w:div>
        <w:div w:id="437221894">
          <w:marLeft w:val="0"/>
          <w:marRight w:val="0"/>
          <w:marTop w:val="0"/>
          <w:marBottom w:val="0"/>
          <w:divBdr>
            <w:top w:val="none" w:sz="0" w:space="0" w:color="auto"/>
            <w:left w:val="none" w:sz="0" w:space="0" w:color="auto"/>
            <w:bottom w:val="none" w:sz="0" w:space="0" w:color="auto"/>
            <w:right w:val="none" w:sz="0" w:space="0" w:color="auto"/>
          </w:divBdr>
        </w:div>
      </w:divsChild>
    </w:div>
    <w:div w:id="1698965110">
      <w:bodyDiv w:val="1"/>
      <w:marLeft w:val="0"/>
      <w:marRight w:val="0"/>
      <w:marTop w:val="0"/>
      <w:marBottom w:val="0"/>
      <w:divBdr>
        <w:top w:val="none" w:sz="0" w:space="0" w:color="auto"/>
        <w:left w:val="none" w:sz="0" w:space="0" w:color="auto"/>
        <w:bottom w:val="none" w:sz="0" w:space="0" w:color="auto"/>
        <w:right w:val="none" w:sz="0" w:space="0" w:color="auto"/>
      </w:divBdr>
    </w:div>
    <w:div w:id="1736471945">
      <w:bodyDiv w:val="1"/>
      <w:marLeft w:val="0"/>
      <w:marRight w:val="0"/>
      <w:marTop w:val="0"/>
      <w:marBottom w:val="0"/>
      <w:divBdr>
        <w:top w:val="none" w:sz="0" w:space="0" w:color="auto"/>
        <w:left w:val="none" w:sz="0" w:space="0" w:color="auto"/>
        <w:bottom w:val="none" w:sz="0" w:space="0" w:color="auto"/>
        <w:right w:val="none" w:sz="0" w:space="0" w:color="auto"/>
      </w:divBdr>
    </w:div>
    <w:div w:id="1755282411">
      <w:bodyDiv w:val="1"/>
      <w:marLeft w:val="0"/>
      <w:marRight w:val="0"/>
      <w:marTop w:val="0"/>
      <w:marBottom w:val="0"/>
      <w:divBdr>
        <w:top w:val="none" w:sz="0" w:space="0" w:color="auto"/>
        <w:left w:val="none" w:sz="0" w:space="0" w:color="auto"/>
        <w:bottom w:val="none" w:sz="0" w:space="0" w:color="auto"/>
        <w:right w:val="none" w:sz="0" w:space="0" w:color="auto"/>
      </w:divBdr>
      <w:divsChild>
        <w:div w:id="914971865">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sChild>
    </w:div>
    <w:div w:id="1842886282">
      <w:bodyDiv w:val="1"/>
      <w:marLeft w:val="0"/>
      <w:marRight w:val="0"/>
      <w:marTop w:val="0"/>
      <w:marBottom w:val="0"/>
      <w:divBdr>
        <w:top w:val="none" w:sz="0" w:space="0" w:color="auto"/>
        <w:left w:val="none" w:sz="0" w:space="0" w:color="auto"/>
        <w:bottom w:val="none" w:sz="0" w:space="0" w:color="auto"/>
        <w:right w:val="none" w:sz="0" w:space="0" w:color="auto"/>
      </w:divBdr>
      <w:divsChild>
        <w:div w:id="1960793641">
          <w:marLeft w:val="0"/>
          <w:marRight w:val="0"/>
          <w:marTop w:val="0"/>
          <w:marBottom w:val="0"/>
          <w:divBdr>
            <w:top w:val="none" w:sz="0" w:space="0" w:color="auto"/>
            <w:left w:val="none" w:sz="0" w:space="0" w:color="auto"/>
            <w:bottom w:val="none" w:sz="0" w:space="0" w:color="auto"/>
            <w:right w:val="none" w:sz="0" w:space="0" w:color="auto"/>
          </w:divBdr>
        </w:div>
        <w:div w:id="1911423776">
          <w:marLeft w:val="0"/>
          <w:marRight w:val="0"/>
          <w:marTop w:val="0"/>
          <w:marBottom w:val="0"/>
          <w:divBdr>
            <w:top w:val="none" w:sz="0" w:space="0" w:color="auto"/>
            <w:left w:val="none" w:sz="0" w:space="0" w:color="auto"/>
            <w:bottom w:val="none" w:sz="0" w:space="0" w:color="auto"/>
            <w:right w:val="none" w:sz="0" w:space="0" w:color="auto"/>
          </w:divBdr>
        </w:div>
      </w:divsChild>
    </w:div>
    <w:div w:id="19799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cm-kongress.de/de/programm/angstzustaende.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cm-kongress.de/de/programm/die-traumatisierte-gesellschaft.htm" TargetMode="External"/><Relationship Id="rId17" Type="http://schemas.openxmlformats.org/officeDocument/2006/relationships/hyperlink" Target="http://www.agtcm.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pendorf@agtcm.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m-kongress.de/de/programm/zusammenspiel-von-geist.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cm-kongress.de" TargetMode="External"/><Relationship Id="rId23" Type="http://schemas.openxmlformats.org/officeDocument/2006/relationships/footer" Target="footer3.xml"/><Relationship Id="rId10" Type="http://schemas.openxmlformats.org/officeDocument/2006/relationships/hyperlink" Target="https://www.tcm-kongress.de/de/programm/veraenderung-durch-covid-und-impfstoffschaeden-an-herz-und-perikard-herzklopfen-arrhythmien-und-angst.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cm-kongress.de/de/programm/die-nachsorge-von-covid-19.htm" TargetMode="External"/><Relationship Id="rId14" Type="http://schemas.openxmlformats.org/officeDocument/2006/relationships/hyperlink" Target="https://www.tcm-kongress.de/de/programm/die-behandlung-von-angststoerungen-und-der-nieren-essenz-durch-qi-gong-arbeitstitel.ht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F93B-0E89-7D4B-B2FC-593CA6FD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6224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2022-05-16T10:57:00Z</dcterms:created>
  <dcterms:modified xsi:type="dcterms:W3CDTF">2022-05-18T09:25:00Z</dcterms:modified>
</cp:coreProperties>
</file>